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A252D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63ABC">
        <w:rPr>
          <w:b/>
          <w:color w:val="000000" w:themeColor="text1"/>
          <w:sz w:val="28"/>
          <w:szCs w:val="28"/>
        </w:rPr>
        <w:t xml:space="preserve">SZCZEGÓŁOWY OPIS PRZEDMIOTU ZAMÓWIENIA </w:t>
      </w:r>
    </w:p>
    <w:p w:rsidR="005A1B68" w:rsidRPr="00671513" w:rsidRDefault="008B7CDE" w:rsidP="00A252D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71513">
        <w:rPr>
          <w:b/>
          <w:color w:val="000000" w:themeColor="text1"/>
          <w:sz w:val="28"/>
          <w:szCs w:val="28"/>
        </w:rPr>
        <w:t xml:space="preserve">DLA ZADANIA POD NAZWĄ </w:t>
      </w:r>
    </w:p>
    <w:p w:rsidR="00C82B85" w:rsidRDefault="00601261" w:rsidP="00A252D5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Produkcja oraz emisja </w:t>
      </w:r>
      <w:r w:rsidR="007B50C1">
        <w:rPr>
          <w:color w:val="000000" w:themeColor="text1"/>
        </w:rPr>
        <w:t>reportażu</w:t>
      </w:r>
      <w:r w:rsidR="00E75E4A" w:rsidRPr="00163ABC">
        <w:rPr>
          <w:color w:val="000000" w:themeColor="text1"/>
        </w:rPr>
        <w:t xml:space="preserve"> na potrzeby Projektu </w:t>
      </w:r>
    </w:p>
    <w:p w:rsidR="00FD4106" w:rsidRDefault="00E75E4A" w:rsidP="00A252D5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>pn. „</w:t>
      </w:r>
      <w:r w:rsidRPr="00163ABC">
        <w:rPr>
          <w:i/>
          <w:color w:val="000000" w:themeColor="text1"/>
        </w:rPr>
        <w:t xml:space="preserve">Ekonomia </w:t>
      </w:r>
      <w:r w:rsidR="00122BFB" w:rsidRPr="00163ABC">
        <w:rPr>
          <w:i/>
          <w:color w:val="000000" w:themeColor="text1"/>
        </w:rPr>
        <w:t>społeczna – rozwój z </w:t>
      </w:r>
      <w:r w:rsidR="007C2005" w:rsidRPr="00163ABC">
        <w:rPr>
          <w:i/>
          <w:color w:val="000000" w:themeColor="text1"/>
        </w:rPr>
        <w:t>przyszłością</w:t>
      </w:r>
      <w:r w:rsidR="007C2005" w:rsidRPr="00163ABC">
        <w:rPr>
          <w:color w:val="000000" w:themeColor="text1"/>
        </w:rPr>
        <w:t>” realizowanego w </w:t>
      </w:r>
      <w:r w:rsidRPr="00163ABC">
        <w:rPr>
          <w:color w:val="000000" w:themeColor="text1"/>
        </w:rPr>
        <w:t xml:space="preserve">ramach </w:t>
      </w:r>
    </w:p>
    <w:p w:rsidR="007C2005" w:rsidRPr="00163ABC" w:rsidRDefault="00E75E4A" w:rsidP="00A252D5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 xml:space="preserve">Funduszu Partnerskiego Grantu Blokowego </w:t>
      </w:r>
    </w:p>
    <w:p w:rsidR="008B7CDE" w:rsidRPr="00163ABC" w:rsidRDefault="00E75E4A" w:rsidP="00A252D5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>Szwajcarsko - Polskiego Programu Współpracy</w:t>
      </w:r>
    </w:p>
    <w:p w:rsidR="005A1B68" w:rsidRPr="001872F3" w:rsidRDefault="005A1B68" w:rsidP="001872F3">
      <w:pPr>
        <w:rPr>
          <w:b/>
          <w:color w:val="000000" w:themeColor="text1"/>
          <w:sz w:val="28"/>
          <w:szCs w:val="28"/>
        </w:rPr>
      </w:pPr>
      <w:r w:rsidRPr="00163ABC">
        <w:rPr>
          <w:b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70424663"/>
        <w:docPartObj>
          <w:docPartGallery w:val="Table of Contents"/>
          <w:docPartUnique/>
        </w:docPartObj>
      </w:sdtPr>
      <w:sdtEndPr/>
      <w:sdtContent>
        <w:p w:rsidR="00D732EE" w:rsidRPr="00D732EE" w:rsidRDefault="00D732EE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D732EE">
            <w:rPr>
              <w:rFonts w:ascii="Times New Roman" w:hAnsi="Times New Roman" w:cs="Times New Roman"/>
              <w:color w:val="000000" w:themeColor="text1"/>
            </w:rPr>
            <w:t>Spis treści</w:t>
          </w:r>
        </w:p>
        <w:p w:rsidR="00D60C3E" w:rsidRDefault="00D732E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732EE">
            <w:rPr>
              <w:noProof/>
            </w:rPr>
            <w:fldChar w:fldCharType="begin"/>
          </w:r>
          <w:r w:rsidRPr="00D732EE">
            <w:instrText xml:space="preserve"> TOC \o "1-3" \h \z \u </w:instrText>
          </w:r>
          <w:r w:rsidRPr="00D732EE">
            <w:rPr>
              <w:noProof/>
            </w:rPr>
            <w:fldChar w:fldCharType="separate"/>
          </w:r>
          <w:hyperlink w:anchor="_Toc392833506" w:history="1">
            <w:r w:rsidR="00D60C3E" w:rsidRPr="001C3D63">
              <w:rPr>
                <w:rStyle w:val="Hipercze"/>
                <w:noProof/>
              </w:rPr>
              <w:t>1.</w:t>
            </w:r>
            <w:r w:rsidR="00D60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0C3E" w:rsidRPr="001C3D63">
              <w:rPr>
                <w:rStyle w:val="Hipercze"/>
                <w:noProof/>
              </w:rPr>
              <w:t>Przedmiot zamówienia</w:t>
            </w:r>
            <w:r w:rsidR="00D60C3E">
              <w:rPr>
                <w:noProof/>
                <w:webHidden/>
              </w:rPr>
              <w:tab/>
            </w:r>
            <w:r w:rsidR="00D60C3E">
              <w:rPr>
                <w:noProof/>
                <w:webHidden/>
              </w:rPr>
              <w:fldChar w:fldCharType="begin"/>
            </w:r>
            <w:r w:rsidR="00D60C3E">
              <w:rPr>
                <w:noProof/>
                <w:webHidden/>
              </w:rPr>
              <w:instrText xml:space="preserve"> PAGEREF _Toc392833506 \h </w:instrText>
            </w:r>
            <w:r w:rsidR="00D60C3E">
              <w:rPr>
                <w:noProof/>
                <w:webHidden/>
              </w:rPr>
            </w:r>
            <w:r w:rsidR="00D60C3E">
              <w:rPr>
                <w:noProof/>
                <w:webHidden/>
              </w:rPr>
              <w:fldChar w:fldCharType="separate"/>
            </w:r>
            <w:r w:rsidR="00D60C3E">
              <w:rPr>
                <w:noProof/>
                <w:webHidden/>
              </w:rPr>
              <w:t>3</w:t>
            </w:r>
            <w:r w:rsidR="00D60C3E">
              <w:rPr>
                <w:noProof/>
                <w:webHidden/>
              </w:rPr>
              <w:fldChar w:fldCharType="end"/>
            </w:r>
          </w:hyperlink>
        </w:p>
        <w:p w:rsidR="00D60C3E" w:rsidRDefault="00380428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833507" w:history="1">
            <w:r w:rsidR="00D60C3E" w:rsidRPr="001C3D63">
              <w:rPr>
                <w:rStyle w:val="Hipercze"/>
                <w:noProof/>
              </w:rPr>
              <w:t>2.</w:t>
            </w:r>
            <w:r w:rsidR="00D60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0C3E" w:rsidRPr="001C3D63">
              <w:rPr>
                <w:rStyle w:val="Hipercze"/>
                <w:noProof/>
              </w:rPr>
              <w:t>Opis sposobu realizacji zamówienia</w:t>
            </w:r>
            <w:r w:rsidR="00D60C3E">
              <w:rPr>
                <w:noProof/>
                <w:webHidden/>
              </w:rPr>
              <w:tab/>
            </w:r>
            <w:r w:rsidR="00D60C3E">
              <w:rPr>
                <w:noProof/>
                <w:webHidden/>
              </w:rPr>
              <w:fldChar w:fldCharType="begin"/>
            </w:r>
            <w:r w:rsidR="00D60C3E">
              <w:rPr>
                <w:noProof/>
                <w:webHidden/>
              </w:rPr>
              <w:instrText xml:space="preserve"> PAGEREF _Toc392833507 \h </w:instrText>
            </w:r>
            <w:r w:rsidR="00D60C3E">
              <w:rPr>
                <w:noProof/>
                <w:webHidden/>
              </w:rPr>
            </w:r>
            <w:r w:rsidR="00D60C3E">
              <w:rPr>
                <w:noProof/>
                <w:webHidden/>
              </w:rPr>
              <w:fldChar w:fldCharType="separate"/>
            </w:r>
            <w:r w:rsidR="00D60C3E">
              <w:rPr>
                <w:noProof/>
                <w:webHidden/>
              </w:rPr>
              <w:t>4</w:t>
            </w:r>
            <w:r w:rsidR="00D60C3E">
              <w:rPr>
                <w:noProof/>
                <w:webHidden/>
              </w:rPr>
              <w:fldChar w:fldCharType="end"/>
            </w:r>
          </w:hyperlink>
        </w:p>
        <w:p w:rsidR="00D60C3E" w:rsidRDefault="00380428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833508" w:history="1">
            <w:r w:rsidR="00D60C3E" w:rsidRPr="001C3D63">
              <w:rPr>
                <w:rStyle w:val="Hipercze"/>
                <w:noProof/>
              </w:rPr>
              <w:t>3.</w:t>
            </w:r>
            <w:r w:rsidR="00D60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0C3E" w:rsidRPr="001C3D63">
              <w:rPr>
                <w:rStyle w:val="Hipercze"/>
                <w:noProof/>
              </w:rPr>
              <w:t>Minimalne wymagania Zamawiającego dotyczące scenariusza reportażu</w:t>
            </w:r>
            <w:r w:rsidR="00D60C3E">
              <w:rPr>
                <w:noProof/>
                <w:webHidden/>
              </w:rPr>
              <w:tab/>
            </w:r>
            <w:r w:rsidR="00D60C3E">
              <w:rPr>
                <w:noProof/>
                <w:webHidden/>
              </w:rPr>
              <w:fldChar w:fldCharType="begin"/>
            </w:r>
            <w:r w:rsidR="00D60C3E">
              <w:rPr>
                <w:noProof/>
                <w:webHidden/>
              </w:rPr>
              <w:instrText xml:space="preserve"> PAGEREF _Toc392833508 \h </w:instrText>
            </w:r>
            <w:r w:rsidR="00D60C3E">
              <w:rPr>
                <w:noProof/>
                <w:webHidden/>
              </w:rPr>
            </w:r>
            <w:r w:rsidR="00D60C3E">
              <w:rPr>
                <w:noProof/>
                <w:webHidden/>
              </w:rPr>
              <w:fldChar w:fldCharType="separate"/>
            </w:r>
            <w:r w:rsidR="00D60C3E">
              <w:rPr>
                <w:noProof/>
                <w:webHidden/>
              </w:rPr>
              <w:t>5</w:t>
            </w:r>
            <w:r w:rsidR="00D60C3E">
              <w:rPr>
                <w:noProof/>
                <w:webHidden/>
              </w:rPr>
              <w:fldChar w:fldCharType="end"/>
            </w:r>
          </w:hyperlink>
        </w:p>
        <w:p w:rsidR="00D60C3E" w:rsidRDefault="00380428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833509" w:history="1">
            <w:r w:rsidR="00D60C3E" w:rsidRPr="001C3D63">
              <w:rPr>
                <w:rStyle w:val="Hipercze"/>
                <w:noProof/>
              </w:rPr>
              <w:t>4.</w:t>
            </w:r>
            <w:r w:rsidR="00D60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0C3E" w:rsidRPr="001C3D63">
              <w:rPr>
                <w:rStyle w:val="Hipercze"/>
                <w:noProof/>
              </w:rPr>
              <w:t>Termin realizacji przedmiotu zamówienia</w:t>
            </w:r>
            <w:r w:rsidR="00D60C3E">
              <w:rPr>
                <w:noProof/>
                <w:webHidden/>
              </w:rPr>
              <w:tab/>
            </w:r>
            <w:r w:rsidR="00D60C3E">
              <w:rPr>
                <w:noProof/>
                <w:webHidden/>
              </w:rPr>
              <w:fldChar w:fldCharType="begin"/>
            </w:r>
            <w:r w:rsidR="00D60C3E">
              <w:rPr>
                <w:noProof/>
                <w:webHidden/>
              </w:rPr>
              <w:instrText xml:space="preserve"> PAGEREF _Toc392833509 \h </w:instrText>
            </w:r>
            <w:r w:rsidR="00D60C3E">
              <w:rPr>
                <w:noProof/>
                <w:webHidden/>
              </w:rPr>
            </w:r>
            <w:r w:rsidR="00D60C3E">
              <w:rPr>
                <w:noProof/>
                <w:webHidden/>
              </w:rPr>
              <w:fldChar w:fldCharType="separate"/>
            </w:r>
            <w:r w:rsidR="00D60C3E">
              <w:rPr>
                <w:noProof/>
                <w:webHidden/>
              </w:rPr>
              <w:t>6</w:t>
            </w:r>
            <w:r w:rsidR="00D60C3E">
              <w:rPr>
                <w:noProof/>
                <w:webHidden/>
              </w:rPr>
              <w:fldChar w:fldCharType="end"/>
            </w:r>
          </w:hyperlink>
        </w:p>
        <w:p w:rsidR="00D60C3E" w:rsidRDefault="00380428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2833510" w:history="1">
            <w:r w:rsidR="00D60C3E" w:rsidRPr="001C3D63">
              <w:rPr>
                <w:rStyle w:val="Hipercze"/>
                <w:noProof/>
              </w:rPr>
              <w:t>5.</w:t>
            </w:r>
            <w:r w:rsidR="00D60C3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60C3E" w:rsidRPr="001C3D63">
              <w:rPr>
                <w:rStyle w:val="Hipercze"/>
                <w:noProof/>
              </w:rPr>
              <w:t>Miejsce realizacji przedmiotu zamówienia</w:t>
            </w:r>
            <w:r w:rsidR="00D60C3E">
              <w:rPr>
                <w:noProof/>
                <w:webHidden/>
              </w:rPr>
              <w:tab/>
            </w:r>
            <w:r w:rsidR="00D60C3E">
              <w:rPr>
                <w:noProof/>
                <w:webHidden/>
              </w:rPr>
              <w:fldChar w:fldCharType="begin"/>
            </w:r>
            <w:r w:rsidR="00D60C3E">
              <w:rPr>
                <w:noProof/>
                <w:webHidden/>
              </w:rPr>
              <w:instrText xml:space="preserve"> PAGEREF _Toc392833510 \h </w:instrText>
            </w:r>
            <w:r w:rsidR="00D60C3E">
              <w:rPr>
                <w:noProof/>
                <w:webHidden/>
              </w:rPr>
            </w:r>
            <w:r w:rsidR="00D60C3E">
              <w:rPr>
                <w:noProof/>
                <w:webHidden/>
              </w:rPr>
              <w:fldChar w:fldCharType="separate"/>
            </w:r>
            <w:r w:rsidR="00D60C3E">
              <w:rPr>
                <w:noProof/>
                <w:webHidden/>
              </w:rPr>
              <w:t>7</w:t>
            </w:r>
            <w:r w:rsidR="00D60C3E">
              <w:rPr>
                <w:noProof/>
                <w:webHidden/>
              </w:rPr>
              <w:fldChar w:fldCharType="end"/>
            </w:r>
          </w:hyperlink>
        </w:p>
        <w:p w:rsidR="00D732EE" w:rsidRDefault="00D732EE">
          <w:r w:rsidRPr="00D732EE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5A1B68" w:rsidRPr="00163ABC" w:rsidRDefault="005A1B68" w:rsidP="00E043AB">
      <w:pPr>
        <w:jc w:val="both"/>
        <w:rPr>
          <w:b/>
          <w:color w:val="000000" w:themeColor="text1"/>
        </w:rPr>
      </w:pPr>
      <w:r w:rsidRPr="00163ABC">
        <w:rPr>
          <w:b/>
          <w:color w:val="000000" w:themeColor="text1"/>
        </w:rPr>
        <w:br w:type="page"/>
      </w:r>
    </w:p>
    <w:p w:rsidR="005A1B68" w:rsidRPr="00D732EE" w:rsidRDefault="005A1B68" w:rsidP="00B556CE">
      <w:pPr>
        <w:spacing w:after="24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D732EE">
        <w:rPr>
          <w:b/>
          <w:bCs/>
          <w:color w:val="000000" w:themeColor="text1"/>
          <w:sz w:val="32"/>
          <w:szCs w:val="32"/>
        </w:rPr>
        <w:lastRenderedPageBreak/>
        <w:t>SZCZEGÓŁOWY OPIS PRZEDMIOTU ZAMÓWIENIA</w:t>
      </w:r>
    </w:p>
    <w:p w:rsidR="004629F7" w:rsidRPr="00DB700B" w:rsidRDefault="004629F7" w:rsidP="004629F7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DB700B">
        <w:rPr>
          <w:b/>
          <w:bCs/>
          <w:color w:val="000000" w:themeColor="text1"/>
          <w:sz w:val="28"/>
          <w:szCs w:val="28"/>
        </w:rPr>
        <w:t>Nazwa zadania:</w:t>
      </w:r>
    </w:p>
    <w:p w:rsidR="005A1B68" w:rsidRPr="00163ABC" w:rsidRDefault="00232601" w:rsidP="005A1B68">
      <w:pPr>
        <w:spacing w:line="360" w:lineRule="auto"/>
        <w:ind w:firstLine="426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Produkcja i emisja </w:t>
      </w:r>
      <w:r w:rsidR="00CA1900">
        <w:rPr>
          <w:bCs/>
          <w:color w:val="000000" w:themeColor="text1"/>
        </w:rPr>
        <w:t>reportażu</w:t>
      </w:r>
      <w:r w:rsidR="007E397E" w:rsidRPr="00163ABC">
        <w:rPr>
          <w:bCs/>
          <w:color w:val="000000" w:themeColor="text1"/>
        </w:rPr>
        <w:t xml:space="preserve"> </w:t>
      </w:r>
      <w:r w:rsidR="00925B96" w:rsidRPr="00163ABC">
        <w:rPr>
          <w:color w:val="000000" w:themeColor="text1"/>
        </w:rPr>
        <w:t>w </w:t>
      </w:r>
      <w:r w:rsidR="005A1B68" w:rsidRPr="00163ABC">
        <w:rPr>
          <w:color w:val="000000" w:themeColor="text1"/>
        </w:rPr>
        <w:t xml:space="preserve">ramach </w:t>
      </w:r>
      <w:r w:rsidR="00F9099F" w:rsidRPr="00163ABC">
        <w:rPr>
          <w:color w:val="000000" w:themeColor="text1"/>
        </w:rPr>
        <w:t>P</w:t>
      </w:r>
      <w:r w:rsidR="005A1B68" w:rsidRPr="00163ABC">
        <w:rPr>
          <w:color w:val="000000" w:themeColor="text1"/>
        </w:rPr>
        <w:t>rojektu „</w:t>
      </w:r>
      <w:r w:rsidR="004B38B0">
        <w:rPr>
          <w:i/>
          <w:color w:val="000000" w:themeColor="text1"/>
        </w:rPr>
        <w:t>Ekonomia społeczna – rozwój z </w:t>
      </w:r>
      <w:r w:rsidR="005A1B68" w:rsidRPr="00163ABC">
        <w:rPr>
          <w:i/>
          <w:color w:val="000000" w:themeColor="text1"/>
        </w:rPr>
        <w:t>przyszłością</w:t>
      </w:r>
      <w:r w:rsidR="005A1B68" w:rsidRPr="00163ABC">
        <w:rPr>
          <w:color w:val="000000" w:themeColor="text1"/>
        </w:rPr>
        <w:t>”.</w:t>
      </w:r>
    </w:p>
    <w:p w:rsidR="00502A6A" w:rsidRDefault="00502A6A" w:rsidP="005A1B68">
      <w:pPr>
        <w:spacing w:line="360" w:lineRule="auto"/>
        <w:jc w:val="both"/>
        <w:rPr>
          <w:b/>
          <w:color w:val="000000" w:themeColor="text1"/>
        </w:rPr>
      </w:pPr>
    </w:p>
    <w:p w:rsidR="005A1B68" w:rsidRPr="005D2E2B" w:rsidRDefault="00BA412B" w:rsidP="005A1B68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Kod CPV:</w:t>
      </w:r>
    </w:p>
    <w:p w:rsidR="00B25945" w:rsidRPr="00B25945" w:rsidRDefault="00B25945" w:rsidP="00B25945">
      <w:pPr>
        <w:spacing w:line="360" w:lineRule="auto"/>
        <w:jc w:val="both"/>
        <w:rPr>
          <w:color w:val="000000" w:themeColor="text1"/>
        </w:rPr>
      </w:pPr>
      <w:r w:rsidRPr="00B25945">
        <w:rPr>
          <w:color w:val="000000" w:themeColor="text1"/>
        </w:rPr>
        <w:t xml:space="preserve">92111200-4 </w:t>
      </w:r>
      <w:r w:rsidRPr="00502A6A">
        <w:rPr>
          <w:color w:val="000000" w:themeColor="text1"/>
        </w:rPr>
        <w:t xml:space="preserve">- </w:t>
      </w:r>
      <w:r w:rsidRPr="000005A8">
        <w:rPr>
          <w:color w:val="000000" w:themeColor="text1"/>
        </w:rPr>
        <w:t>Produkcja filmów reklamowych, propagandowych i informacyjnych i taśm wideo</w:t>
      </w:r>
      <w:r w:rsidRPr="00B25945">
        <w:rPr>
          <w:color w:val="000000" w:themeColor="text1"/>
        </w:rPr>
        <w:t>;</w:t>
      </w:r>
    </w:p>
    <w:p w:rsidR="00B25945" w:rsidRPr="00B25945" w:rsidRDefault="00B25945" w:rsidP="00B25945">
      <w:pPr>
        <w:spacing w:line="360" w:lineRule="auto"/>
        <w:jc w:val="both"/>
        <w:rPr>
          <w:color w:val="000000" w:themeColor="text1"/>
        </w:rPr>
      </w:pPr>
      <w:r w:rsidRPr="00B25945">
        <w:rPr>
          <w:color w:val="000000" w:themeColor="text1"/>
        </w:rPr>
        <w:t>92111210-7 - Produkcja filmów reklamowych;</w:t>
      </w:r>
    </w:p>
    <w:p w:rsidR="00B25945" w:rsidRPr="00B25945" w:rsidRDefault="00B25945" w:rsidP="00B25945">
      <w:pPr>
        <w:spacing w:line="360" w:lineRule="auto"/>
        <w:jc w:val="both"/>
        <w:rPr>
          <w:color w:val="000000" w:themeColor="text1"/>
        </w:rPr>
      </w:pPr>
      <w:r w:rsidRPr="00B25945">
        <w:rPr>
          <w:color w:val="000000" w:themeColor="text1"/>
        </w:rPr>
        <w:t>92221000-6 - Usługi produkcji telewizyjnej;</w:t>
      </w:r>
    </w:p>
    <w:p w:rsidR="005A1B68" w:rsidRDefault="00B25945" w:rsidP="00B25945">
      <w:pPr>
        <w:spacing w:line="360" w:lineRule="auto"/>
        <w:jc w:val="both"/>
        <w:rPr>
          <w:color w:val="000000" w:themeColor="text1"/>
        </w:rPr>
      </w:pPr>
      <w:r w:rsidRPr="00B25945">
        <w:rPr>
          <w:color w:val="000000" w:themeColor="text1"/>
        </w:rPr>
        <w:t>92220000-9 - Usługi telewizyjne;</w:t>
      </w:r>
    </w:p>
    <w:p w:rsidR="00502A6A" w:rsidRPr="00163ABC" w:rsidRDefault="00502A6A" w:rsidP="00B25945">
      <w:pPr>
        <w:spacing w:line="360" w:lineRule="auto"/>
        <w:jc w:val="both"/>
        <w:rPr>
          <w:bCs/>
          <w:color w:val="000000" w:themeColor="text1"/>
          <w:lang w:eastAsia="en-US"/>
        </w:rPr>
      </w:pPr>
    </w:p>
    <w:p w:rsidR="005A1B68" w:rsidRPr="009B02AB" w:rsidRDefault="005A1B68" w:rsidP="00F4561B">
      <w:pPr>
        <w:pStyle w:val="Nagwek2"/>
        <w:numPr>
          <w:ilvl w:val="0"/>
          <w:numId w:val="6"/>
        </w:numPr>
        <w:spacing w:after="240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378325056"/>
      <w:bookmarkStart w:id="1" w:name="_Toc378053333"/>
      <w:bookmarkStart w:id="2" w:name="_Toc377126016"/>
      <w:bookmarkStart w:id="3" w:name="_Toc377989340"/>
      <w:bookmarkStart w:id="4" w:name="_Toc392833506"/>
      <w:r w:rsidRPr="009B02AB">
        <w:rPr>
          <w:rFonts w:ascii="Times New Roman" w:hAnsi="Times New Roman" w:cs="Times New Roman"/>
          <w:color w:val="000000" w:themeColor="text1"/>
          <w:sz w:val="28"/>
          <w:szCs w:val="28"/>
        </w:rPr>
        <w:t>Przedmiot zamówienia</w:t>
      </w:r>
      <w:bookmarkEnd w:id="0"/>
      <w:bookmarkEnd w:id="1"/>
      <w:bookmarkEnd w:id="2"/>
      <w:bookmarkEnd w:id="3"/>
      <w:bookmarkEnd w:id="4"/>
    </w:p>
    <w:p w:rsidR="005A1B68" w:rsidRPr="009B02AB" w:rsidRDefault="002821EA" w:rsidP="00771486">
      <w:pPr>
        <w:spacing w:after="240" w:line="360" w:lineRule="auto"/>
        <w:ind w:firstLine="426"/>
        <w:jc w:val="both"/>
        <w:rPr>
          <w:color w:val="000000" w:themeColor="text1"/>
        </w:rPr>
      </w:pPr>
      <w:r w:rsidRPr="009B02AB">
        <w:rPr>
          <w:bCs/>
          <w:color w:val="000000" w:themeColor="text1"/>
        </w:rPr>
        <w:t xml:space="preserve">Przedmiotem niniejszego zamówienia jest usługa </w:t>
      </w:r>
      <w:r w:rsidR="00741E7E" w:rsidRPr="009B02AB">
        <w:rPr>
          <w:bCs/>
          <w:color w:val="000000" w:themeColor="text1"/>
        </w:rPr>
        <w:t xml:space="preserve">produkcji i emisji </w:t>
      </w:r>
      <w:r w:rsidR="004B38B0">
        <w:rPr>
          <w:bCs/>
          <w:color w:val="000000" w:themeColor="text1"/>
        </w:rPr>
        <w:t>reportażu dotyczącego projektu „</w:t>
      </w:r>
      <w:r w:rsidR="004B38B0" w:rsidRPr="000005A8">
        <w:rPr>
          <w:bCs/>
          <w:i/>
          <w:color w:val="000000" w:themeColor="text1"/>
        </w:rPr>
        <w:t>Ekonomia społeczna – rozwój z przyszłością</w:t>
      </w:r>
      <w:r w:rsidR="004B38B0">
        <w:rPr>
          <w:bCs/>
          <w:color w:val="000000" w:themeColor="text1"/>
        </w:rPr>
        <w:t>”</w:t>
      </w:r>
      <w:r w:rsidR="00C245D7">
        <w:rPr>
          <w:bCs/>
          <w:color w:val="000000" w:themeColor="text1"/>
        </w:rPr>
        <w:t>.</w:t>
      </w:r>
      <w:r w:rsidR="009B02AB">
        <w:rPr>
          <w:bCs/>
          <w:color w:val="000000" w:themeColor="text1"/>
        </w:rPr>
        <w:t xml:space="preserve"> </w:t>
      </w:r>
      <w:r w:rsidR="00C245D7">
        <w:rPr>
          <w:bCs/>
          <w:color w:val="000000" w:themeColor="text1"/>
        </w:rPr>
        <w:t>Przedmiotowa produkcja filmowa stanowić będzie</w:t>
      </w:r>
      <w:r w:rsidR="009B02AB">
        <w:rPr>
          <w:bCs/>
          <w:color w:val="000000" w:themeColor="text1"/>
        </w:rPr>
        <w:t xml:space="preserve"> materiał podsumowujący </w:t>
      </w:r>
      <w:r w:rsidR="00C245D7">
        <w:rPr>
          <w:bCs/>
          <w:color w:val="000000" w:themeColor="text1"/>
        </w:rPr>
        <w:t>okres wdrażania Projektu przez Wojewodę Świętokrzyskiego</w:t>
      </w:r>
      <w:r w:rsidR="00953243">
        <w:rPr>
          <w:bCs/>
          <w:color w:val="000000" w:themeColor="text1"/>
        </w:rPr>
        <w:t>, pełniąc jednocześnie funkcję edukacyjną</w:t>
      </w:r>
      <w:r w:rsidR="002E3EA2">
        <w:rPr>
          <w:bCs/>
          <w:color w:val="000000" w:themeColor="text1"/>
        </w:rPr>
        <w:t xml:space="preserve"> i informacyjną</w:t>
      </w:r>
      <w:r w:rsidR="00953243">
        <w:rPr>
          <w:bCs/>
          <w:color w:val="000000" w:themeColor="text1"/>
        </w:rPr>
        <w:t>.</w:t>
      </w:r>
    </w:p>
    <w:p w:rsidR="005A1B68" w:rsidRPr="00F8014D" w:rsidRDefault="005A1B68" w:rsidP="00771486">
      <w:pPr>
        <w:spacing w:after="240" w:line="360" w:lineRule="auto"/>
        <w:jc w:val="both"/>
        <w:rPr>
          <w:b/>
          <w:bCs/>
          <w:color w:val="000000" w:themeColor="text1"/>
          <w:highlight w:val="yellow"/>
          <w:lang w:eastAsia="en-US"/>
        </w:rPr>
      </w:pPr>
      <w:r w:rsidRPr="00881AA1">
        <w:rPr>
          <w:b/>
          <w:bCs/>
          <w:color w:val="000000" w:themeColor="text1"/>
        </w:rPr>
        <w:t>Realizacja przedmiotu zamówienia obejmuje:</w:t>
      </w:r>
    </w:p>
    <w:p w:rsidR="00C37BA1" w:rsidRPr="00211241" w:rsidRDefault="00C37BA1" w:rsidP="00F4561B">
      <w:pPr>
        <w:numPr>
          <w:ilvl w:val="0"/>
          <w:numId w:val="1"/>
        </w:numPr>
        <w:spacing w:line="360" w:lineRule="auto"/>
        <w:ind w:left="567" w:hanging="567"/>
        <w:jc w:val="both"/>
        <w:rPr>
          <w:bCs/>
          <w:color w:val="000000" w:themeColor="text1"/>
        </w:rPr>
      </w:pPr>
      <w:r w:rsidRPr="00163ABC">
        <w:rPr>
          <w:bCs/>
          <w:color w:val="000000" w:themeColor="text1"/>
        </w:rPr>
        <w:t>Zapoznanie się z dostarczoną przez Zamawiającego dokumentacją dotyczącą Projektu „</w:t>
      </w:r>
      <w:r w:rsidRPr="00163ABC">
        <w:rPr>
          <w:bCs/>
          <w:i/>
          <w:color w:val="000000" w:themeColor="text1"/>
        </w:rPr>
        <w:t>Ekonomia społeczna – rozwój z przyszłością</w:t>
      </w:r>
      <w:r w:rsidRPr="00163ABC">
        <w:rPr>
          <w:bCs/>
          <w:color w:val="000000" w:themeColor="text1"/>
        </w:rPr>
        <w:t>” w ramach którego sporządzon</w:t>
      </w:r>
      <w:r>
        <w:rPr>
          <w:bCs/>
          <w:color w:val="000000" w:themeColor="text1"/>
        </w:rPr>
        <w:t>y</w:t>
      </w:r>
      <w:r w:rsidRPr="00163ABC">
        <w:rPr>
          <w:bCs/>
          <w:color w:val="000000" w:themeColor="text1"/>
        </w:rPr>
        <w:t xml:space="preserve"> zostanie </w:t>
      </w:r>
      <w:r>
        <w:rPr>
          <w:bCs/>
          <w:color w:val="000000" w:themeColor="text1"/>
        </w:rPr>
        <w:t>materiał filmowy</w:t>
      </w:r>
      <w:r w:rsidRPr="00163ABC">
        <w:rPr>
          <w:bCs/>
          <w:color w:val="000000" w:themeColor="text1"/>
        </w:rPr>
        <w:t>.</w:t>
      </w:r>
    </w:p>
    <w:p w:rsidR="006B3985" w:rsidRPr="006B3985" w:rsidRDefault="00D547C0" w:rsidP="00F4561B">
      <w:pPr>
        <w:numPr>
          <w:ilvl w:val="0"/>
          <w:numId w:val="1"/>
        </w:numPr>
        <w:spacing w:line="360" w:lineRule="auto"/>
        <w:ind w:left="567" w:hanging="567"/>
        <w:jc w:val="both"/>
        <w:rPr>
          <w:bCs/>
          <w:color w:val="000000" w:themeColor="text1"/>
        </w:rPr>
      </w:pPr>
      <w:r w:rsidRPr="00966ED5">
        <w:t>Opracowanie scenariusza i produkcj</w:t>
      </w:r>
      <w:r w:rsidR="00293613">
        <w:t>ę</w:t>
      </w:r>
      <w:r w:rsidRPr="00966ED5">
        <w:t xml:space="preserve"> </w:t>
      </w:r>
      <w:r w:rsidR="00ED51C2">
        <w:t>reportażu</w:t>
      </w:r>
      <w:r w:rsidRPr="00966ED5">
        <w:t>;</w:t>
      </w:r>
    </w:p>
    <w:p w:rsidR="00B10770" w:rsidRDefault="006B3985" w:rsidP="00F4561B">
      <w:pPr>
        <w:numPr>
          <w:ilvl w:val="0"/>
          <w:numId w:val="1"/>
        </w:numPr>
        <w:spacing w:line="360" w:lineRule="auto"/>
        <w:ind w:left="567" w:hanging="567"/>
        <w:jc w:val="both"/>
        <w:rPr>
          <w:bCs/>
          <w:color w:val="000000" w:themeColor="text1"/>
        </w:rPr>
      </w:pPr>
      <w:r w:rsidRPr="006B3985">
        <w:rPr>
          <w:bCs/>
          <w:color w:val="000000" w:themeColor="text1"/>
        </w:rPr>
        <w:t>Emisj</w:t>
      </w:r>
      <w:r>
        <w:rPr>
          <w:bCs/>
          <w:color w:val="000000" w:themeColor="text1"/>
        </w:rPr>
        <w:t>ę</w:t>
      </w:r>
      <w:r w:rsidRPr="006B3985">
        <w:rPr>
          <w:bCs/>
          <w:color w:val="000000" w:themeColor="text1"/>
        </w:rPr>
        <w:t xml:space="preserve"> </w:t>
      </w:r>
      <w:r w:rsidR="00ED51C2">
        <w:rPr>
          <w:bCs/>
          <w:color w:val="000000" w:themeColor="text1"/>
        </w:rPr>
        <w:t>reportażu</w:t>
      </w:r>
      <w:r w:rsidRPr="006B3985">
        <w:rPr>
          <w:bCs/>
          <w:color w:val="000000" w:themeColor="text1"/>
        </w:rPr>
        <w:t xml:space="preserve"> w telewizji o zasięgu regionalnym;</w:t>
      </w:r>
    </w:p>
    <w:p w:rsidR="00211241" w:rsidRDefault="00211241" w:rsidP="00F4561B">
      <w:pPr>
        <w:numPr>
          <w:ilvl w:val="0"/>
          <w:numId w:val="1"/>
        </w:numPr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Dostarczenie</w:t>
      </w:r>
      <w:r w:rsidR="00017078">
        <w:rPr>
          <w:bCs/>
          <w:color w:val="000000" w:themeColor="text1"/>
        </w:rPr>
        <w:t xml:space="preserve"> wersji elektronicznej </w:t>
      </w:r>
      <w:r w:rsidR="00846503">
        <w:rPr>
          <w:bCs/>
          <w:color w:val="000000" w:themeColor="text1"/>
        </w:rPr>
        <w:t>reportażu</w:t>
      </w:r>
      <w:r w:rsidR="00017078">
        <w:rPr>
          <w:bCs/>
          <w:color w:val="000000" w:themeColor="text1"/>
        </w:rPr>
        <w:t xml:space="preserve"> </w:t>
      </w:r>
      <w:r w:rsidR="004D47E0">
        <w:rPr>
          <w:bCs/>
          <w:color w:val="000000" w:themeColor="text1"/>
        </w:rPr>
        <w:t xml:space="preserve">zapisanej na nośniku </w:t>
      </w:r>
      <w:r w:rsidR="00502A6A">
        <w:rPr>
          <w:bCs/>
          <w:color w:val="000000" w:themeColor="text1"/>
        </w:rPr>
        <w:t>cyfrowym (DVD albo PENDRIVE)</w:t>
      </w:r>
      <w:r>
        <w:rPr>
          <w:bCs/>
          <w:color w:val="000000" w:themeColor="text1"/>
        </w:rPr>
        <w:t xml:space="preserve"> </w:t>
      </w:r>
      <w:r w:rsidR="00017078" w:rsidRPr="00017078">
        <w:rPr>
          <w:bCs/>
          <w:color w:val="000000" w:themeColor="text1"/>
        </w:rPr>
        <w:t>do siedziby Zamawiającego, pod adres: Świętokrzyski Urząd Wojewódzki w Kielcach, Wydział Polityki Społecznej, Al. IX Wieków Kielc 3, 25-516 Kielce.</w:t>
      </w:r>
    </w:p>
    <w:p w:rsidR="00D32A7D" w:rsidRDefault="00D32A7D" w:rsidP="00D32A7D">
      <w:pPr>
        <w:spacing w:line="360" w:lineRule="auto"/>
        <w:jc w:val="both"/>
        <w:rPr>
          <w:bCs/>
          <w:color w:val="000000" w:themeColor="text1"/>
        </w:rPr>
      </w:pPr>
    </w:p>
    <w:p w:rsidR="005B28F3" w:rsidRDefault="005B28F3" w:rsidP="00D32A7D">
      <w:pPr>
        <w:spacing w:line="360" w:lineRule="auto"/>
        <w:jc w:val="both"/>
        <w:rPr>
          <w:bCs/>
          <w:color w:val="000000" w:themeColor="text1"/>
        </w:rPr>
      </w:pPr>
    </w:p>
    <w:p w:rsidR="005A1B68" w:rsidRPr="00017078" w:rsidRDefault="005A1B68" w:rsidP="00F4561B">
      <w:pPr>
        <w:pStyle w:val="Nagwek2"/>
        <w:numPr>
          <w:ilvl w:val="0"/>
          <w:numId w:val="6"/>
        </w:numPr>
        <w:spacing w:after="240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378325057"/>
      <w:bookmarkStart w:id="6" w:name="_Toc378053334"/>
      <w:bookmarkStart w:id="7" w:name="_Toc377989341"/>
      <w:bookmarkStart w:id="8" w:name="_Toc392833507"/>
      <w:bookmarkStart w:id="9" w:name="_Toc377126017"/>
      <w:r w:rsidRPr="00017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Opis sposobu realizacji zamówienia</w:t>
      </w:r>
      <w:bookmarkEnd w:id="5"/>
      <w:bookmarkEnd w:id="6"/>
      <w:bookmarkEnd w:id="7"/>
      <w:bookmarkEnd w:id="8"/>
      <w:r w:rsidRPr="00017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2A6A" w:rsidRPr="00502A6A" w:rsidRDefault="00502A6A" w:rsidP="00F4561B">
      <w:pPr>
        <w:pStyle w:val="Akapitzlist"/>
        <w:numPr>
          <w:ilvl w:val="0"/>
          <w:numId w:val="3"/>
        </w:numPr>
        <w:spacing w:after="240" w:line="360" w:lineRule="auto"/>
        <w:ind w:left="567" w:hanging="567"/>
        <w:jc w:val="both"/>
        <w:rPr>
          <w:b/>
          <w:color w:val="000000" w:themeColor="text1"/>
        </w:rPr>
      </w:pPr>
      <w:r w:rsidRPr="00502A6A">
        <w:rPr>
          <w:b/>
          <w:color w:val="000000" w:themeColor="text1"/>
        </w:rPr>
        <w:t xml:space="preserve">W zakresie </w:t>
      </w:r>
      <w:r w:rsidRPr="000005A8">
        <w:rPr>
          <w:b/>
          <w:bCs/>
          <w:color w:val="000000" w:themeColor="text1"/>
        </w:rPr>
        <w:t>zapoznania się z dostarczoną przez Zamawiającego dokumentacją dotyczącą Projektu „</w:t>
      </w:r>
      <w:r w:rsidRPr="000005A8">
        <w:rPr>
          <w:b/>
          <w:bCs/>
          <w:i/>
          <w:color w:val="000000" w:themeColor="text1"/>
        </w:rPr>
        <w:t>Ekonomia społeczna – rozwój z przyszłością</w:t>
      </w:r>
      <w:r w:rsidRPr="000005A8">
        <w:rPr>
          <w:b/>
          <w:bCs/>
          <w:color w:val="000000" w:themeColor="text1"/>
        </w:rPr>
        <w:t>”</w:t>
      </w:r>
    </w:p>
    <w:p w:rsidR="00A96CEC" w:rsidRPr="00163ABC" w:rsidRDefault="00A96CEC" w:rsidP="00A96CEC">
      <w:pPr>
        <w:spacing w:line="360" w:lineRule="auto"/>
        <w:ind w:firstLine="425"/>
        <w:jc w:val="both"/>
        <w:rPr>
          <w:color w:val="000000" w:themeColor="text1"/>
        </w:rPr>
      </w:pPr>
      <w:r w:rsidRPr="00163ABC">
        <w:rPr>
          <w:color w:val="000000" w:themeColor="text1"/>
        </w:rPr>
        <w:t>Wykonawca jest zobowiązany zapoznać się z dostarczoną przez Zamawiającego dokumentacją dotyczącą Projektu „</w:t>
      </w:r>
      <w:r w:rsidRPr="00163ABC">
        <w:rPr>
          <w:i/>
          <w:color w:val="000000" w:themeColor="text1"/>
        </w:rPr>
        <w:t>Ekonomia społeczna – rozwój z przyszłością</w:t>
      </w:r>
      <w:r w:rsidRPr="00163ABC">
        <w:rPr>
          <w:color w:val="000000" w:themeColor="text1"/>
        </w:rPr>
        <w:t>”, obejmującą:</w:t>
      </w:r>
    </w:p>
    <w:p w:rsidR="00A96CEC" w:rsidRPr="00163ABC" w:rsidRDefault="00A96CEC" w:rsidP="00A96CEC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163ABC">
        <w:rPr>
          <w:color w:val="000000" w:themeColor="text1"/>
        </w:rPr>
        <w:t>Formularz wniosku aplikacyjnego zawierający opis Projektu oraz harmonogram działań zaplanowanych do realizacji.</w:t>
      </w:r>
    </w:p>
    <w:p w:rsidR="00A96CEC" w:rsidRPr="00163ABC" w:rsidRDefault="00A96CEC" w:rsidP="00A96CEC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163ABC">
        <w:rPr>
          <w:color w:val="000000" w:themeColor="text1"/>
        </w:rPr>
        <w:t>Sprawozdani</w:t>
      </w:r>
      <w:r>
        <w:rPr>
          <w:color w:val="000000" w:themeColor="text1"/>
        </w:rPr>
        <w:t>a</w:t>
      </w:r>
      <w:r w:rsidRPr="00163ABC">
        <w:rPr>
          <w:color w:val="000000" w:themeColor="text1"/>
        </w:rPr>
        <w:t xml:space="preserve"> okresowe z realizacji Projektu.</w:t>
      </w:r>
    </w:p>
    <w:p w:rsidR="00502A6A" w:rsidRPr="00A96CEC" w:rsidRDefault="00A96CEC" w:rsidP="00A96CEC">
      <w:pPr>
        <w:spacing w:after="24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Zamawiający dostarczy na wniosek Wykonawcy dodatkowe dokumenty będące w jego posiadaniu oraz w miarę posiadanych możliwości zapewni kontakt z partnerami projektu.</w:t>
      </w:r>
    </w:p>
    <w:p w:rsidR="006724D5" w:rsidRPr="00017078" w:rsidRDefault="008D6570" w:rsidP="00F4561B">
      <w:pPr>
        <w:pStyle w:val="Akapitzlist"/>
        <w:numPr>
          <w:ilvl w:val="0"/>
          <w:numId w:val="3"/>
        </w:numPr>
        <w:spacing w:after="240" w:line="360" w:lineRule="auto"/>
        <w:ind w:left="567" w:hanging="567"/>
        <w:jc w:val="both"/>
        <w:rPr>
          <w:b/>
          <w:color w:val="000000" w:themeColor="text1"/>
        </w:rPr>
      </w:pPr>
      <w:r w:rsidRPr="00017078">
        <w:rPr>
          <w:b/>
          <w:color w:val="000000" w:themeColor="text1"/>
        </w:rPr>
        <w:t>W zakresie</w:t>
      </w:r>
      <w:r w:rsidR="00554ACB" w:rsidRPr="00017078">
        <w:rPr>
          <w:b/>
          <w:color w:val="000000" w:themeColor="text1"/>
        </w:rPr>
        <w:t xml:space="preserve"> </w:t>
      </w:r>
      <w:r w:rsidR="00F939C6" w:rsidRPr="00017078">
        <w:rPr>
          <w:b/>
          <w:color w:val="000000" w:themeColor="text1"/>
        </w:rPr>
        <w:t xml:space="preserve">opracowania scenariusza i produkcji </w:t>
      </w:r>
      <w:r w:rsidR="00017E4B">
        <w:rPr>
          <w:b/>
          <w:color w:val="000000" w:themeColor="text1"/>
        </w:rPr>
        <w:t>reportażu</w:t>
      </w:r>
      <w:r w:rsidR="00F939C6" w:rsidRPr="00017078">
        <w:rPr>
          <w:b/>
          <w:color w:val="000000" w:themeColor="text1"/>
        </w:rPr>
        <w:t>:</w:t>
      </w:r>
    </w:p>
    <w:p w:rsidR="00502A6A" w:rsidRDefault="00F939C6" w:rsidP="000005A8">
      <w:pPr>
        <w:pStyle w:val="Akapitzlist"/>
        <w:numPr>
          <w:ilvl w:val="0"/>
          <w:numId w:val="20"/>
        </w:numPr>
        <w:spacing w:line="360" w:lineRule="auto"/>
        <w:ind w:hanging="720"/>
        <w:jc w:val="both"/>
      </w:pPr>
      <w:r>
        <w:t xml:space="preserve">Wykonawca przedstawi Zamawiającemu trzy scenariusze </w:t>
      </w:r>
      <w:r w:rsidR="00823DBF">
        <w:t>reportażu</w:t>
      </w:r>
      <w:r>
        <w:t xml:space="preserve"> </w:t>
      </w:r>
      <w:r w:rsidR="00D73875">
        <w:t>spełniające wy</w:t>
      </w:r>
      <w:r w:rsidR="00D509BB">
        <w:t>mogi określone w</w:t>
      </w:r>
      <w:r w:rsidR="00502A6A">
        <w:t> </w:t>
      </w:r>
      <w:r w:rsidR="00D509BB">
        <w:t>p</w:t>
      </w:r>
      <w:r w:rsidR="00D22A1E">
        <w:t>oz.</w:t>
      </w:r>
      <w:r w:rsidR="00D509BB">
        <w:t xml:space="preserve"> </w:t>
      </w:r>
      <w:r w:rsidR="00017078">
        <w:t>3</w:t>
      </w:r>
      <w:r w:rsidR="00D509BB">
        <w:t xml:space="preserve"> </w:t>
      </w:r>
      <w:r w:rsidR="00D22A1E">
        <w:t>niniejszego SOPZ</w:t>
      </w:r>
      <w:r>
        <w:t>.</w:t>
      </w:r>
      <w:r w:rsidR="00C0123B">
        <w:t xml:space="preserve"> </w:t>
      </w:r>
      <w:r w:rsidR="00C0123B" w:rsidRPr="00C0123B">
        <w:t xml:space="preserve">Zamawiający pozostawia w gestii Wykonawcy strukturę </w:t>
      </w:r>
      <w:r w:rsidR="00C0123B">
        <w:t>scenariusza</w:t>
      </w:r>
      <w:r w:rsidR="00C0123B" w:rsidRPr="00C0123B">
        <w:t xml:space="preserve"> przy zastrzeżeniu sobie prawa do jej akceptacji oraz z zastrzeżeniem w zakresie uwzględnienia całości treści wskazanych w pkt </w:t>
      </w:r>
      <w:r w:rsidR="00017078">
        <w:t>3</w:t>
      </w:r>
      <w:r w:rsidR="00C0123B" w:rsidRPr="00C0123B">
        <w:t xml:space="preserve"> SOPZ przez Wykonawcę</w:t>
      </w:r>
      <w:r w:rsidR="00105EDE">
        <w:t>.</w:t>
      </w:r>
    </w:p>
    <w:p w:rsidR="00F939C6" w:rsidRPr="001B0BE0" w:rsidRDefault="00F939C6" w:rsidP="000005A8">
      <w:pPr>
        <w:pStyle w:val="Akapitzlist"/>
        <w:numPr>
          <w:ilvl w:val="0"/>
          <w:numId w:val="20"/>
        </w:numPr>
        <w:spacing w:line="360" w:lineRule="auto"/>
        <w:ind w:hanging="720"/>
        <w:jc w:val="both"/>
      </w:pPr>
      <w:r>
        <w:t xml:space="preserve">Wykonawca zobowiązuje się do </w:t>
      </w:r>
      <w:r w:rsidRPr="00502A6A">
        <w:rPr>
          <w:bCs/>
        </w:rPr>
        <w:t xml:space="preserve">produkcji </w:t>
      </w:r>
      <w:r w:rsidR="00566A83" w:rsidRPr="00502A6A">
        <w:rPr>
          <w:bCs/>
        </w:rPr>
        <w:t>reportażu</w:t>
      </w:r>
      <w:r w:rsidRPr="00502A6A">
        <w:rPr>
          <w:bCs/>
        </w:rPr>
        <w:t xml:space="preserve"> w oparciu o jeden ze scenariuszy wybrany przez Zamawiającego</w:t>
      </w:r>
      <w:r w:rsidR="001B0BE0" w:rsidRPr="00502A6A">
        <w:rPr>
          <w:bCs/>
        </w:rPr>
        <w:t>, zgodnie z poniższymi parametrami:</w:t>
      </w:r>
    </w:p>
    <w:p w:rsidR="00E17B1D" w:rsidRDefault="001B0BE0" w:rsidP="00D86AC1">
      <w:pPr>
        <w:pStyle w:val="Akapitzlist"/>
        <w:numPr>
          <w:ilvl w:val="0"/>
          <w:numId w:val="16"/>
        </w:numPr>
        <w:spacing w:line="360" w:lineRule="auto"/>
        <w:ind w:left="1276" w:hanging="567"/>
        <w:jc w:val="both"/>
      </w:pPr>
      <w:r>
        <w:t>Czas trwania</w:t>
      </w:r>
      <w:r w:rsidR="006E4B71">
        <w:t>:</w:t>
      </w:r>
      <w:r w:rsidR="0018322B">
        <w:t xml:space="preserve"> do</w:t>
      </w:r>
      <w:r>
        <w:t xml:space="preserve"> </w:t>
      </w:r>
      <w:r w:rsidR="00FC36CE">
        <w:t>10 minut</w:t>
      </w:r>
      <w:r>
        <w:t>;</w:t>
      </w:r>
    </w:p>
    <w:p w:rsidR="001B0BE0" w:rsidRPr="007070AB" w:rsidRDefault="00E17B1D" w:rsidP="00D86AC1">
      <w:pPr>
        <w:pStyle w:val="Akapitzlist"/>
        <w:numPr>
          <w:ilvl w:val="0"/>
          <w:numId w:val="16"/>
        </w:numPr>
        <w:spacing w:line="360" w:lineRule="auto"/>
        <w:ind w:left="1276" w:hanging="567"/>
        <w:jc w:val="both"/>
      </w:pPr>
      <w:r w:rsidRPr="007070AB">
        <w:t xml:space="preserve">Opracowanie tekstu lektorskiego i realizacja lektora w dwóch </w:t>
      </w:r>
      <w:r w:rsidR="00AC6441">
        <w:t>wersjach językowych: polskiej i </w:t>
      </w:r>
      <w:r w:rsidRPr="007070AB">
        <w:t>niemieckiej</w:t>
      </w:r>
      <w:r w:rsidR="001B0BE0" w:rsidRPr="007070AB">
        <w:t>;</w:t>
      </w:r>
    </w:p>
    <w:p w:rsidR="00BE0535" w:rsidRPr="007070AB" w:rsidRDefault="00BE0535" w:rsidP="00D86AC1">
      <w:pPr>
        <w:pStyle w:val="Akapitzlist"/>
        <w:numPr>
          <w:ilvl w:val="0"/>
          <w:numId w:val="16"/>
        </w:numPr>
        <w:spacing w:line="360" w:lineRule="auto"/>
        <w:ind w:left="1276" w:hanging="567"/>
        <w:jc w:val="both"/>
      </w:pPr>
      <w:r w:rsidRPr="007070AB">
        <w:t xml:space="preserve">Opracowanie oprawy dźwiękowej </w:t>
      </w:r>
      <w:r w:rsidR="002448F8" w:rsidRPr="007070AB">
        <w:t>reportażu</w:t>
      </w:r>
      <w:r w:rsidR="00505DB4" w:rsidRPr="007070AB">
        <w:t xml:space="preserve"> w uzgodnieniu z </w:t>
      </w:r>
      <w:r w:rsidRPr="007070AB">
        <w:t>Zamawiającym;</w:t>
      </w:r>
    </w:p>
    <w:p w:rsidR="001B0BE0" w:rsidRPr="007070AB" w:rsidRDefault="001B0BE0" w:rsidP="00D86AC1">
      <w:pPr>
        <w:pStyle w:val="Akapitzlist"/>
        <w:numPr>
          <w:ilvl w:val="0"/>
          <w:numId w:val="16"/>
        </w:numPr>
        <w:spacing w:line="360" w:lineRule="auto"/>
        <w:ind w:left="1276" w:hanging="567"/>
        <w:jc w:val="both"/>
      </w:pPr>
      <w:r w:rsidRPr="007070AB">
        <w:t xml:space="preserve">Dwie wersje językowe </w:t>
      </w:r>
      <w:r w:rsidR="00505DB4" w:rsidRPr="007070AB">
        <w:t>reportażu</w:t>
      </w:r>
      <w:r w:rsidRPr="007070AB">
        <w:t xml:space="preserve"> (wersja w języku polskim i w języku </w:t>
      </w:r>
      <w:r w:rsidR="00995C75" w:rsidRPr="007070AB">
        <w:t>niemieckim</w:t>
      </w:r>
      <w:r w:rsidR="00D86AC1">
        <w:t xml:space="preserve"> z </w:t>
      </w:r>
      <w:r w:rsidRPr="007070AB">
        <w:t xml:space="preserve">podkładem lektora wraz z </w:t>
      </w:r>
      <w:r w:rsidR="00E31445" w:rsidRPr="007070AB">
        <w:t>tłumaczeniem w języku migowym w </w:t>
      </w:r>
      <w:r w:rsidR="00502A6A" w:rsidRPr="007070AB">
        <w:t>wersji polskiej</w:t>
      </w:r>
      <w:r w:rsidR="00D86AC1">
        <w:t>) z </w:t>
      </w:r>
      <w:r w:rsidRPr="007070AB">
        <w:t>mo</w:t>
      </w:r>
      <w:r w:rsidR="00E31445" w:rsidRPr="007070AB">
        <w:t>żliwością aktywowania napisów w </w:t>
      </w:r>
      <w:r w:rsidRPr="007070AB">
        <w:t xml:space="preserve">języku polskim i </w:t>
      </w:r>
      <w:r w:rsidR="00A527F7" w:rsidRPr="007070AB">
        <w:t>niemieckim</w:t>
      </w:r>
      <w:r w:rsidR="00D86AC1">
        <w:t xml:space="preserve"> w trakcie odtwarzania z </w:t>
      </w:r>
      <w:r w:rsidR="002C3BC5" w:rsidRPr="007070AB">
        <w:t>nośnika cyfrowego</w:t>
      </w:r>
      <w:r w:rsidRPr="007070AB">
        <w:t>;</w:t>
      </w:r>
    </w:p>
    <w:p w:rsidR="001B0BE0" w:rsidRDefault="001B0BE0" w:rsidP="00D86AC1">
      <w:pPr>
        <w:pStyle w:val="Akapitzlist"/>
        <w:numPr>
          <w:ilvl w:val="0"/>
          <w:numId w:val="16"/>
        </w:numPr>
        <w:spacing w:line="360" w:lineRule="auto"/>
        <w:ind w:left="1276" w:hanging="567"/>
        <w:jc w:val="both"/>
      </w:pPr>
      <w:r>
        <w:t xml:space="preserve">Standard techniczny nagrania umożliwi odtwarzanie </w:t>
      </w:r>
      <w:r w:rsidR="00C004E4">
        <w:t>materiału filmowego</w:t>
      </w:r>
      <w:r w:rsidR="00D86AC1">
        <w:t xml:space="preserve"> wraz z napisami (do </w:t>
      </w:r>
      <w:r>
        <w:t>wyboru przed emisją) zgodnie z obowiązującymi standardami emis</w:t>
      </w:r>
      <w:r w:rsidR="00D86AC1">
        <w:t>ji telewizyjnej oraz w </w:t>
      </w:r>
      <w:r w:rsidR="00B61303">
        <w:t>I</w:t>
      </w:r>
      <w:r w:rsidR="00DA0192">
        <w:t>nternecie;</w:t>
      </w:r>
    </w:p>
    <w:p w:rsidR="00A527F7" w:rsidRDefault="00A527F7" w:rsidP="00D86AC1">
      <w:pPr>
        <w:pStyle w:val="Akapitzlist"/>
        <w:numPr>
          <w:ilvl w:val="0"/>
          <w:numId w:val="16"/>
        </w:numPr>
        <w:spacing w:line="360" w:lineRule="auto"/>
        <w:ind w:left="1276" w:hanging="567"/>
        <w:jc w:val="both"/>
      </w:pPr>
      <w:r>
        <w:lastRenderedPageBreak/>
        <w:t xml:space="preserve">Zachowanie zgodności </w:t>
      </w:r>
      <w:r w:rsidR="0053540F">
        <w:t xml:space="preserve">oprawy wizualnej </w:t>
      </w:r>
      <w:r w:rsidR="00075A11">
        <w:t>reportażu</w:t>
      </w:r>
      <w:r w:rsidR="0053540F">
        <w:t xml:space="preserve"> z wyty</w:t>
      </w:r>
      <w:r w:rsidR="00D86AC1">
        <w:t>cznymi dotyczącymi informacji i </w:t>
      </w:r>
      <w:r w:rsidR="0053540F">
        <w:t>promocji Szwajcarsk</w:t>
      </w:r>
      <w:r w:rsidR="00443BDF">
        <w:t xml:space="preserve">o-Polskiego Programu Współpracy dostępnymi pod adresem: </w:t>
      </w:r>
      <w:hyperlink r:id="rId9" w:history="1">
        <w:r w:rsidR="00431345" w:rsidRPr="00B478E2">
          <w:rPr>
            <w:rStyle w:val="Hipercze"/>
          </w:rPr>
          <w:t>http://www.programszwajcarski.gov.pl/dokumenty/wytyczne_info_promo/strony/wytyczne_ws_informacji_i_promocji_021110.aspx</w:t>
        </w:r>
      </w:hyperlink>
      <w:r w:rsidR="000E376B">
        <w:t>;</w:t>
      </w:r>
    </w:p>
    <w:p w:rsidR="00D73875" w:rsidRDefault="00D73875" w:rsidP="00D32A7D">
      <w:pPr>
        <w:spacing w:line="360" w:lineRule="auto"/>
        <w:jc w:val="both"/>
      </w:pPr>
    </w:p>
    <w:p w:rsidR="00D32A7D" w:rsidRPr="00163ABC" w:rsidRDefault="00D32A7D" w:rsidP="00D32A7D">
      <w:pPr>
        <w:widowControl w:val="0"/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color w:val="000000" w:themeColor="text1"/>
        </w:rPr>
      </w:pPr>
      <w:r w:rsidRPr="00163ABC">
        <w:rPr>
          <w:color w:val="000000" w:themeColor="text1"/>
          <w:sz w:val="23"/>
          <w:szCs w:val="23"/>
        </w:rPr>
        <w:t xml:space="preserve">Wykonawca przeniesie na Zamawiającego na czas nieokreślony majątkowe prawa autorskie dotyczące </w:t>
      </w:r>
      <w:r w:rsidR="00C96EA4">
        <w:rPr>
          <w:color w:val="000000" w:themeColor="text1"/>
          <w:sz w:val="23"/>
          <w:szCs w:val="23"/>
        </w:rPr>
        <w:t>materiału filmowego</w:t>
      </w:r>
      <w:r w:rsidRPr="00163ABC">
        <w:rPr>
          <w:color w:val="000000" w:themeColor="text1"/>
          <w:sz w:val="23"/>
          <w:szCs w:val="23"/>
        </w:rPr>
        <w:t>, którymi Zamawiający może rozporządzać w sposób nieograniczony jak właściciel. Przeniesienie to dokonywane jest na wszy</w:t>
      </w:r>
      <w:r w:rsidR="002835E2">
        <w:rPr>
          <w:color w:val="000000" w:themeColor="text1"/>
          <w:sz w:val="23"/>
          <w:szCs w:val="23"/>
        </w:rPr>
        <w:t>stkich polach eksploatacji, a w </w:t>
      </w:r>
      <w:r w:rsidRPr="00163ABC">
        <w:rPr>
          <w:color w:val="000000" w:themeColor="text1"/>
          <w:sz w:val="23"/>
          <w:szCs w:val="23"/>
        </w:rPr>
        <w:t>szczególności:</w:t>
      </w:r>
    </w:p>
    <w:p w:rsidR="00D32A7D" w:rsidRPr="000005A8" w:rsidRDefault="00D32A7D" w:rsidP="000005A8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color w:val="000000" w:themeColor="text1"/>
          <w:sz w:val="23"/>
          <w:szCs w:val="23"/>
        </w:rPr>
      </w:pPr>
      <w:r w:rsidRPr="000005A8">
        <w:rPr>
          <w:color w:val="000000" w:themeColor="text1"/>
          <w:sz w:val="23"/>
          <w:szCs w:val="23"/>
        </w:rPr>
        <w:t>w zakresie utrwalania i zwielokrotniania utworu - wytwarzanie określoną</w:t>
      </w:r>
      <w:r w:rsidR="00AC6441">
        <w:rPr>
          <w:color w:val="000000" w:themeColor="text1"/>
          <w:sz w:val="23"/>
          <w:szCs w:val="23"/>
        </w:rPr>
        <w:t xml:space="preserve"> techniką egzemplarzy utworu, w </w:t>
      </w:r>
      <w:r w:rsidRPr="000005A8">
        <w:rPr>
          <w:color w:val="000000" w:themeColor="text1"/>
          <w:sz w:val="23"/>
          <w:szCs w:val="23"/>
        </w:rPr>
        <w:t>tym techniką drukarską, reprograficzną, zapisu magnetycznego oraz techniką cyfrową;</w:t>
      </w:r>
    </w:p>
    <w:p w:rsidR="00D32A7D" w:rsidRPr="000005A8" w:rsidRDefault="00D32A7D" w:rsidP="000005A8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color w:val="000000" w:themeColor="text1"/>
          <w:sz w:val="23"/>
          <w:szCs w:val="23"/>
        </w:rPr>
      </w:pPr>
      <w:r w:rsidRPr="000005A8">
        <w:rPr>
          <w:color w:val="000000" w:themeColor="text1"/>
          <w:sz w:val="23"/>
          <w:szCs w:val="23"/>
        </w:rPr>
        <w:t>w zakresie obrotu oryginałem albo egzemplarzami, na których utwór utrwalono - wprowadzanie do obrotu, użyczenie lub najem oryginału albo egzemplarzy;</w:t>
      </w:r>
    </w:p>
    <w:p w:rsidR="00D32A7D" w:rsidRPr="000005A8" w:rsidRDefault="00D32A7D" w:rsidP="000005A8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color w:val="000000" w:themeColor="text1"/>
          <w:sz w:val="23"/>
          <w:szCs w:val="23"/>
        </w:rPr>
      </w:pPr>
      <w:r w:rsidRPr="000005A8">
        <w:rPr>
          <w:color w:val="000000" w:themeColor="text1"/>
          <w:sz w:val="23"/>
          <w:szCs w:val="23"/>
        </w:rPr>
        <w:t>w zakresie rozpowszechniania utworu w sposób inny niż określony w pkt 2 - publiczne wykonanie, wystawienie, wyświetleni</w:t>
      </w:r>
      <w:r w:rsidR="00602D57" w:rsidRPr="000005A8">
        <w:rPr>
          <w:color w:val="000000" w:themeColor="text1"/>
          <w:sz w:val="23"/>
          <w:szCs w:val="23"/>
        </w:rPr>
        <w:t>e, odtworzenie oraz nadawanie i </w:t>
      </w:r>
      <w:r w:rsidRPr="000005A8">
        <w:rPr>
          <w:color w:val="000000" w:themeColor="text1"/>
          <w:sz w:val="23"/>
          <w:szCs w:val="23"/>
        </w:rPr>
        <w:t>reemitowanie, a także publiczne udostępnianie utworu w taki sposób, aby każdy mógł mieć do niego dostęp w miejscu i w czasie przez siebie wybranym.</w:t>
      </w:r>
    </w:p>
    <w:p w:rsidR="00D32A7D" w:rsidRDefault="00D32A7D" w:rsidP="000005A8">
      <w:pPr>
        <w:spacing w:after="120" w:line="360" w:lineRule="auto"/>
        <w:jc w:val="both"/>
        <w:rPr>
          <w:color w:val="000000" w:themeColor="text1"/>
          <w:sz w:val="23"/>
          <w:szCs w:val="23"/>
        </w:rPr>
      </w:pPr>
      <w:r w:rsidRPr="00163ABC">
        <w:rPr>
          <w:color w:val="000000" w:themeColor="text1"/>
          <w:sz w:val="23"/>
          <w:szCs w:val="23"/>
        </w:rPr>
        <w:t xml:space="preserve">Wykonywanie zależnych praw autorskich nie </w:t>
      </w:r>
      <w:r>
        <w:rPr>
          <w:color w:val="000000" w:themeColor="text1"/>
          <w:sz w:val="23"/>
          <w:szCs w:val="23"/>
        </w:rPr>
        <w:t>będzie wymagało</w:t>
      </w:r>
      <w:r w:rsidRPr="00163ABC">
        <w:rPr>
          <w:color w:val="000000" w:themeColor="text1"/>
          <w:sz w:val="23"/>
          <w:szCs w:val="23"/>
        </w:rPr>
        <w:t xml:space="preserve"> odrębnego zezwolenia Wykonawcy.</w:t>
      </w:r>
    </w:p>
    <w:p w:rsidR="00502A6A" w:rsidRPr="00163ABC" w:rsidRDefault="00502A6A" w:rsidP="000005A8">
      <w:pPr>
        <w:spacing w:after="120" w:line="360" w:lineRule="auto"/>
        <w:jc w:val="both"/>
        <w:rPr>
          <w:color w:val="000000" w:themeColor="text1"/>
        </w:rPr>
      </w:pPr>
    </w:p>
    <w:p w:rsidR="005A1B68" w:rsidRPr="007D0C9E" w:rsidRDefault="005A1B68" w:rsidP="00F4561B">
      <w:pPr>
        <w:numPr>
          <w:ilvl w:val="0"/>
          <w:numId w:val="3"/>
        </w:numPr>
        <w:spacing w:after="120" w:line="360" w:lineRule="auto"/>
        <w:ind w:left="567" w:hanging="567"/>
        <w:jc w:val="both"/>
        <w:rPr>
          <w:b/>
          <w:color w:val="000000" w:themeColor="text1"/>
        </w:rPr>
      </w:pPr>
      <w:r w:rsidRPr="007D0C9E">
        <w:rPr>
          <w:b/>
          <w:color w:val="000000" w:themeColor="text1"/>
        </w:rPr>
        <w:t xml:space="preserve">W </w:t>
      </w:r>
      <w:r w:rsidR="00501DAA" w:rsidRPr="007D0C9E">
        <w:rPr>
          <w:b/>
          <w:color w:val="000000" w:themeColor="text1"/>
        </w:rPr>
        <w:t xml:space="preserve">zakresie </w:t>
      </w:r>
      <w:r w:rsidR="00F939C6" w:rsidRPr="007D0C9E">
        <w:rPr>
          <w:b/>
          <w:color w:val="000000" w:themeColor="text1"/>
        </w:rPr>
        <w:t xml:space="preserve">emisji </w:t>
      </w:r>
      <w:r w:rsidR="007950B4">
        <w:rPr>
          <w:b/>
          <w:color w:val="000000" w:themeColor="text1"/>
        </w:rPr>
        <w:t>reportażu</w:t>
      </w:r>
      <w:r w:rsidR="00F939C6" w:rsidRPr="007D0C9E">
        <w:rPr>
          <w:b/>
          <w:color w:val="000000" w:themeColor="text1"/>
        </w:rPr>
        <w:t xml:space="preserve"> w </w:t>
      </w:r>
      <w:r w:rsidR="0041519F">
        <w:rPr>
          <w:b/>
          <w:color w:val="000000" w:themeColor="text1"/>
        </w:rPr>
        <w:t>telewizji o zasięgu regionalnym</w:t>
      </w:r>
    </w:p>
    <w:p w:rsidR="00502A6A" w:rsidRPr="00502A6A" w:rsidRDefault="008C2762" w:rsidP="000005A8">
      <w:pPr>
        <w:pStyle w:val="Akapitzlist"/>
        <w:numPr>
          <w:ilvl w:val="1"/>
          <w:numId w:val="21"/>
        </w:numPr>
        <w:spacing w:after="120" w:line="360" w:lineRule="auto"/>
        <w:ind w:left="709"/>
        <w:jc w:val="both"/>
        <w:rPr>
          <w:b/>
          <w:color w:val="000000" w:themeColor="text1"/>
        </w:rPr>
      </w:pPr>
      <w:r w:rsidRPr="00502A6A">
        <w:rPr>
          <w:b/>
          <w:color w:val="000000" w:themeColor="text1"/>
        </w:rPr>
        <w:t>Zasięg emisji:</w:t>
      </w:r>
      <w:r w:rsidRPr="00502A6A">
        <w:rPr>
          <w:color w:val="000000" w:themeColor="text1"/>
        </w:rPr>
        <w:t xml:space="preserve"> </w:t>
      </w:r>
      <w:r w:rsidR="007D0C9E" w:rsidRPr="00502A6A">
        <w:rPr>
          <w:color w:val="000000" w:themeColor="text1"/>
        </w:rPr>
        <w:t>Wykonawca zobowiązuje się do wyemitowania</w:t>
      </w:r>
      <w:r w:rsidR="00984084" w:rsidRPr="00502A6A">
        <w:rPr>
          <w:color w:val="000000" w:themeColor="text1"/>
        </w:rPr>
        <w:t xml:space="preserve"> </w:t>
      </w:r>
      <w:r w:rsidR="004F10AC" w:rsidRPr="00502A6A">
        <w:rPr>
          <w:color w:val="000000" w:themeColor="text1"/>
        </w:rPr>
        <w:t>materiału filmowego</w:t>
      </w:r>
      <w:r w:rsidR="00984084" w:rsidRPr="00502A6A">
        <w:rPr>
          <w:color w:val="000000" w:themeColor="text1"/>
        </w:rPr>
        <w:t xml:space="preserve"> w</w:t>
      </w:r>
      <w:r w:rsidR="007D0C9E" w:rsidRPr="00502A6A">
        <w:rPr>
          <w:b/>
          <w:color w:val="000000" w:themeColor="text1"/>
        </w:rPr>
        <w:t xml:space="preserve"> </w:t>
      </w:r>
      <w:r w:rsidR="00984084" w:rsidRPr="00502A6A">
        <w:rPr>
          <w:bCs/>
        </w:rPr>
        <w:t>telewizji tradycyjnej</w:t>
      </w:r>
      <w:r w:rsidR="007D0C9E" w:rsidRPr="00502A6A">
        <w:rPr>
          <w:bCs/>
        </w:rPr>
        <w:t xml:space="preserve"> (n</w:t>
      </w:r>
      <w:r w:rsidR="00281C20" w:rsidRPr="00502A6A">
        <w:rPr>
          <w:bCs/>
        </w:rPr>
        <w:t xml:space="preserve">aziemnej) </w:t>
      </w:r>
      <w:r w:rsidR="00502A6A" w:rsidRPr="00502A6A">
        <w:rPr>
          <w:bCs/>
        </w:rPr>
        <w:t>albo</w:t>
      </w:r>
      <w:r w:rsidR="00281C20" w:rsidRPr="00502A6A">
        <w:rPr>
          <w:bCs/>
        </w:rPr>
        <w:t xml:space="preserve"> telewizji kablowej dostępnej</w:t>
      </w:r>
      <w:r w:rsidR="00A474E3" w:rsidRPr="00502A6A">
        <w:rPr>
          <w:bCs/>
        </w:rPr>
        <w:t xml:space="preserve"> </w:t>
      </w:r>
      <w:r w:rsidR="00A474E3" w:rsidRPr="00E75DA1">
        <w:rPr>
          <w:bCs/>
        </w:rPr>
        <w:t>w </w:t>
      </w:r>
      <w:r w:rsidR="007D0C9E" w:rsidRPr="00E75DA1">
        <w:rPr>
          <w:bCs/>
        </w:rPr>
        <w:t>co najmniej 5 miastach powiatowych województwa świętokrzyskiego</w:t>
      </w:r>
      <w:r w:rsidR="00760F6D" w:rsidRPr="00E75DA1">
        <w:rPr>
          <w:bCs/>
        </w:rPr>
        <w:t>.</w:t>
      </w:r>
    </w:p>
    <w:p w:rsidR="00502A6A" w:rsidRPr="00502A6A" w:rsidRDefault="00760F6D" w:rsidP="000005A8">
      <w:pPr>
        <w:pStyle w:val="Akapitzlist"/>
        <w:numPr>
          <w:ilvl w:val="1"/>
          <w:numId w:val="21"/>
        </w:numPr>
        <w:spacing w:after="120" w:line="360" w:lineRule="auto"/>
        <w:ind w:left="709"/>
        <w:jc w:val="both"/>
        <w:rPr>
          <w:b/>
          <w:color w:val="000000" w:themeColor="text1"/>
        </w:rPr>
      </w:pPr>
      <w:r w:rsidRPr="00502A6A">
        <w:rPr>
          <w:b/>
          <w:bCs/>
        </w:rPr>
        <w:t>Rozpoczęcie emisji:</w:t>
      </w:r>
      <w:r w:rsidRPr="00502A6A">
        <w:rPr>
          <w:bCs/>
        </w:rPr>
        <w:t xml:space="preserve"> w ciągu </w:t>
      </w:r>
      <w:r w:rsidR="00502A6A" w:rsidRPr="00502A6A">
        <w:rPr>
          <w:bCs/>
        </w:rPr>
        <w:t>7</w:t>
      </w:r>
      <w:r w:rsidRPr="00502A6A">
        <w:rPr>
          <w:bCs/>
        </w:rPr>
        <w:t xml:space="preserve"> dni kalendarzowych licząc od daty </w:t>
      </w:r>
      <w:r w:rsidR="00C26CD1" w:rsidRPr="00502A6A">
        <w:rPr>
          <w:bCs/>
        </w:rPr>
        <w:t>akceptacji</w:t>
      </w:r>
      <w:r w:rsidRPr="00502A6A">
        <w:rPr>
          <w:bCs/>
        </w:rPr>
        <w:t xml:space="preserve"> </w:t>
      </w:r>
      <w:r w:rsidR="00CB377A" w:rsidRPr="00502A6A">
        <w:rPr>
          <w:bCs/>
        </w:rPr>
        <w:t>materiału filmowego przez</w:t>
      </w:r>
      <w:r w:rsidR="00A474E3" w:rsidRPr="00502A6A">
        <w:rPr>
          <w:bCs/>
        </w:rPr>
        <w:t xml:space="preserve"> Zamawiającego</w:t>
      </w:r>
      <w:r w:rsidRPr="00502A6A">
        <w:rPr>
          <w:bCs/>
        </w:rPr>
        <w:t xml:space="preserve">; </w:t>
      </w:r>
    </w:p>
    <w:p w:rsidR="00502A6A" w:rsidRPr="00502A6A" w:rsidRDefault="00760F6D" w:rsidP="000005A8">
      <w:pPr>
        <w:pStyle w:val="Akapitzlist"/>
        <w:numPr>
          <w:ilvl w:val="1"/>
          <w:numId w:val="21"/>
        </w:numPr>
        <w:spacing w:after="120" w:line="360" w:lineRule="auto"/>
        <w:ind w:left="709"/>
        <w:jc w:val="both"/>
        <w:rPr>
          <w:b/>
          <w:color w:val="000000" w:themeColor="text1"/>
        </w:rPr>
      </w:pPr>
      <w:r w:rsidRPr="00502A6A">
        <w:rPr>
          <w:b/>
          <w:bCs/>
        </w:rPr>
        <w:t>Okres emisji:</w:t>
      </w:r>
      <w:r w:rsidRPr="00502A6A">
        <w:rPr>
          <w:bCs/>
        </w:rPr>
        <w:t xml:space="preserve"> </w:t>
      </w:r>
      <w:r w:rsidR="006065BC" w:rsidRPr="00502A6A">
        <w:rPr>
          <w:bCs/>
        </w:rPr>
        <w:t xml:space="preserve">do dnia </w:t>
      </w:r>
      <w:r w:rsidR="001166D2">
        <w:rPr>
          <w:bCs/>
        </w:rPr>
        <w:t>29</w:t>
      </w:r>
      <w:r w:rsidR="006065BC" w:rsidRPr="00502A6A">
        <w:rPr>
          <w:bCs/>
        </w:rPr>
        <w:t>.09.2014 r;</w:t>
      </w:r>
    </w:p>
    <w:p w:rsidR="00502A6A" w:rsidRPr="000005A8" w:rsidRDefault="00760F6D" w:rsidP="000005A8">
      <w:pPr>
        <w:pStyle w:val="Akapitzlist"/>
        <w:numPr>
          <w:ilvl w:val="1"/>
          <w:numId w:val="21"/>
        </w:numPr>
        <w:spacing w:after="120" w:line="360" w:lineRule="auto"/>
        <w:ind w:left="709"/>
        <w:jc w:val="both"/>
        <w:rPr>
          <w:color w:val="000000" w:themeColor="text1"/>
        </w:rPr>
      </w:pPr>
      <w:r w:rsidRPr="00502A6A">
        <w:rPr>
          <w:b/>
          <w:bCs/>
        </w:rPr>
        <w:t>Częstotliwość emisji:</w:t>
      </w:r>
      <w:r w:rsidRPr="00D908F0">
        <w:rPr>
          <w:bCs/>
        </w:rPr>
        <w:t xml:space="preserve"> </w:t>
      </w:r>
      <w:r w:rsidR="00D8524A" w:rsidRPr="00D908F0">
        <w:rPr>
          <w:bCs/>
        </w:rPr>
        <w:t>minimum trzy emisje w terminach i godzinach uzgodnionych z Zamawiającym</w:t>
      </w:r>
      <w:r w:rsidR="00502A6A" w:rsidRPr="00D908F0">
        <w:rPr>
          <w:bCs/>
        </w:rPr>
        <w:t xml:space="preserve"> z zastrzeżeniem, że emisja musi się odbyć w godzinach od 9.00 do 22.00</w:t>
      </w:r>
      <w:r w:rsidR="00502A6A" w:rsidRPr="000A2E45">
        <w:rPr>
          <w:bCs/>
        </w:rPr>
        <w:t xml:space="preserve"> czasu antenowego;</w:t>
      </w:r>
    </w:p>
    <w:p w:rsidR="00502A6A" w:rsidRDefault="00502A6A" w:rsidP="000005A8">
      <w:pPr>
        <w:numPr>
          <w:ilvl w:val="0"/>
          <w:numId w:val="3"/>
        </w:numPr>
        <w:spacing w:after="120" w:line="360" w:lineRule="auto"/>
        <w:ind w:left="567" w:hanging="567"/>
        <w:jc w:val="both"/>
        <w:rPr>
          <w:b/>
          <w:color w:val="000000" w:themeColor="text1"/>
        </w:rPr>
      </w:pPr>
      <w:r w:rsidRPr="000005A8">
        <w:rPr>
          <w:b/>
          <w:color w:val="000000" w:themeColor="text1"/>
        </w:rPr>
        <w:t>W zakresie dostarczenia wersji elektronicznej reportażu</w:t>
      </w:r>
    </w:p>
    <w:p w:rsidR="00502A6A" w:rsidRDefault="00D908F0" w:rsidP="000005A8">
      <w:pPr>
        <w:spacing w:after="120" w:line="360" w:lineRule="auto"/>
        <w:jc w:val="both"/>
        <w:rPr>
          <w:color w:val="000000" w:themeColor="text1"/>
        </w:rPr>
      </w:pPr>
      <w:r w:rsidRPr="00D908F0">
        <w:rPr>
          <w:color w:val="000000" w:themeColor="text1"/>
        </w:rPr>
        <w:t>4.1) Liczba kopii</w:t>
      </w:r>
      <w:r w:rsidR="00F150C0">
        <w:rPr>
          <w:color w:val="000000" w:themeColor="text1"/>
        </w:rPr>
        <w:t>: 3 kopie w języku polskim oraz 6 kopii w języku niemieckim;</w:t>
      </w:r>
    </w:p>
    <w:p w:rsidR="00D908F0" w:rsidRDefault="00D908F0" w:rsidP="000005A8">
      <w:p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4.2) Format nośnika :</w:t>
      </w:r>
      <w:r w:rsidR="00F150C0">
        <w:rPr>
          <w:color w:val="000000" w:themeColor="text1"/>
        </w:rPr>
        <w:t xml:space="preserve"> </w:t>
      </w:r>
      <w:r w:rsidR="00F150C0" w:rsidRPr="00F150C0">
        <w:rPr>
          <w:color w:val="000000" w:themeColor="text1"/>
        </w:rPr>
        <w:t>DVD albo PENDRIVE</w:t>
      </w:r>
      <w:r w:rsidR="00F150C0">
        <w:rPr>
          <w:color w:val="000000" w:themeColor="text1"/>
        </w:rPr>
        <w:t>;</w:t>
      </w:r>
    </w:p>
    <w:p w:rsidR="00D908F0" w:rsidRDefault="00D908F0" w:rsidP="000005A8">
      <w:pPr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4.3) Oznaczenie graficzne nośnika:</w:t>
      </w:r>
      <w:r w:rsidR="00F150C0">
        <w:rPr>
          <w:color w:val="000000" w:themeColor="text1"/>
        </w:rPr>
        <w:t xml:space="preserve"> Zamawiający wymaga, aby nośnik oznaczony był co najmniej logotypem Swiss Contribution, zgodnie z </w:t>
      </w:r>
      <w:r w:rsidR="00F150C0">
        <w:t>wytycznymi dotyczącymi informacji i promocji Szwajcarsko-Polskiego Programu Współpracy</w:t>
      </w:r>
      <w:r w:rsidR="00D86AC1">
        <w:t>.</w:t>
      </w:r>
    </w:p>
    <w:p w:rsidR="00D908F0" w:rsidRPr="00163ABC" w:rsidRDefault="00D908F0" w:rsidP="00D908F0">
      <w:pPr>
        <w:spacing w:line="360" w:lineRule="auto"/>
        <w:ind w:firstLine="426"/>
        <w:jc w:val="both"/>
        <w:rPr>
          <w:color w:val="000000" w:themeColor="text1"/>
        </w:rPr>
      </w:pPr>
      <w:r w:rsidRPr="00D732D8">
        <w:rPr>
          <w:color w:val="000000" w:themeColor="text1"/>
        </w:rPr>
        <w:t>Zamawiający wymaga, aby wykonany przedmiot zamówienia został dostarczony w całości w wersji elektronicznej</w:t>
      </w:r>
      <w:r>
        <w:rPr>
          <w:color w:val="000000" w:themeColor="text1"/>
        </w:rPr>
        <w:t xml:space="preserve"> </w:t>
      </w:r>
      <w:r w:rsidRPr="00D732D8">
        <w:rPr>
          <w:color w:val="000000" w:themeColor="text1"/>
        </w:rPr>
        <w:t>do siedziby Zamawiającego</w:t>
      </w:r>
      <w:r>
        <w:rPr>
          <w:color w:val="000000" w:themeColor="text1"/>
        </w:rPr>
        <w:t xml:space="preserve"> w dzień roboczy</w:t>
      </w:r>
      <w:r w:rsidRPr="00D732D8">
        <w:rPr>
          <w:color w:val="000000" w:themeColor="text1"/>
        </w:rPr>
        <w:t xml:space="preserve"> w godzinach od 7:30 do 15:30.</w:t>
      </w:r>
      <w:r>
        <w:rPr>
          <w:color w:val="000000" w:themeColor="text1"/>
        </w:rPr>
        <w:t xml:space="preserve"> </w:t>
      </w:r>
    </w:p>
    <w:p w:rsidR="006724D5" w:rsidRPr="000005A8" w:rsidRDefault="006724D5" w:rsidP="000005A8">
      <w:pPr>
        <w:spacing w:after="120" w:line="360" w:lineRule="auto"/>
        <w:jc w:val="both"/>
        <w:rPr>
          <w:b/>
          <w:color w:val="000000" w:themeColor="text1"/>
        </w:rPr>
      </w:pPr>
    </w:p>
    <w:p w:rsidR="005A1B68" w:rsidRPr="00884EBD" w:rsidRDefault="005A1B68" w:rsidP="00F4561B">
      <w:pPr>
        <w:pStyle w:val="Nagwek2"/>
        <w:numPr>
          <w:ilvl w:val="0"/>
          <w:numId w:val="6"/>
        </w:numPr>
        <w:spacing w:after="240" w:line="36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378325058"/>
      <w:bookmarkStart w:id="11" w:name="_Toc378053335"/>
      <w:bookmarkStart w:id="12" w:name="_Toc377989342"/>
      <w:bookmarkStart w:id="13" w:name="_Toc392833508"/>
      <w:r w:rsidRPr="0088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Minimalne wymagania Zamawiającego dotyczące </w:t>
      </w:r>
      <w:bookmarkEnd w:id="10"/>
      <w:bookmarkEnd w:id="11"/>
      <w:bookmarkEnd w:id="12"/>
      <w:r w:rsidR="00554ACB" w:rsidRPr="00884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scenariusza </w:t>
      </w:r>
      <w:r w:rsidR="00D01A28">
        <w:rPr>
          <w:rFonts w:ascii="Times New Roman" w:hAnsi="Times New Roman" w:cs="Times New Roman"/>
          <w:color w:val="000000" w:themeColor="text1"/>
          <w:sz w:val="28"/>
          <w:szCs w:val="28"/>
        </w:rPr>
        <w:t>reportażu</w:t>
      </w:r>
      <w:bookmarkEnd w:id="13"/>
    </w:p>
    <w:p w:rsidR="0046324B" w:rsidRPr="00BD4923" w:rsidRDefault="008A631A" w:rsidP="00066FA2">
      <w:pPr>
        <w:spacing w:line="360" w:lineRule="auto"/>
        <w:jc w:val="both"/>
        <w:rPr>
          <w:color w:val="000000" w:themeColor="text1"/>
        </w:rPr>
      </w:pPr>
      <w:r w:rsidRPr="00BD4923">
        <w:rPr>
          <w:color w:val="000000" w:themeColor="text1"/>
        </w:rPr>
        <w:t xml:space="preserve">Scenariusz </w:t>
      </w:r>
      <w:r w:rsidR="00A55324">
        <w:rPr>
          <w:color w:val="000000" w:themeColor="text1"/>
        </w:rPr>
        <w:t>reportażu</w:t>
      </w:r>
      <w:r w:rsidRPr="00BD4923">
        <w:rPr>
          <w:color w:val="000000" w:themeColor="text1"/>
        </w:rPr>
        <w:t xml:space="preserve"> zawierał będzie</w:t>
      </w:r>
      <w:r w:rsidR="005F66A4" w:rsidRPr="00BD4923">
        <w:rPr>
          <w:color w:val="000000" w:themeColor="text1"/>
        </w:rPr>
        <w:t xml:space="preserve"> co </w:t>
      </w:r>
      <w:r w:rsidR="002318FC" w:rsidRPr="00BD4923">
        <w:rPr>
          <w:color w:val="000000" w:themeColor="text1"/>
        </w:rPr>
        <w:t>najmniej</w:t>
      </w:r>
      <w:r w:rsidRPr="00BD4923">
        <w:rPr>
          <w:color w:val="000000" w:themeColor="text1"/>
        </w:rPr>
        <w:t xml:space="preserve"> następujące elementy</w:t>
      </w:r>
      <w:r w:rsidR="002318FC" w:rsidRPr="00BD4923">
        <w:rPr>
          <w:color w:val="000000" w:themeColor="text1"/>
        </w:rPr>
        <w:t>:</w:t>
      </w:r>
    </w:p>
    <w:p w:rsidR="002318FC" w:rsidRPr="00BD4923" w:rsidRDefault="008F0552" w:rsidP="00066FA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P</w:t>
      </w:r>
      <w:r w:rsidR="006A46B9" w:rsidRPr="00BD4923">
        <w:rPr>
          <w:color w:val="000000" w:themeColor="text1"/>
        </w:rPr>
        <w:t>rzedmow</w:t>
      </w:r>
      <w:r w:rsidR="00E11335" w:rsidRPr="00BD4923">
        <w:rPr>
          <w:color w:val="000000" w:themeColor="text1"/>
        </w:rPr>
        <w:t>a</w:t>
      </w:r>
      <w:r w:rsidR="00D908F0">
        <w:rPr>
          <w:color w:val="000000" w:themeColor="text1"/>
        </w:rPr>
        <w:t>/wprowadzenie</w:t>
      </w:r>
      <w:r w:rsidRPr="00BD4923">
        <w:rPr>
          <w:color w:val="000000" w:themeColor="text1"/>
        </w:rPr>
        <w:t xml:space="preserve"> </w:t>
      </w:r>
      <w:r w:rsidR="00D908F0">
        <w:rPr>
          <w:color w:val="000000" w:themeColor="text1"/>
        </w:rPr>
        <w:t xml:space="preserve">z udziałem </w:t>
      </w:r>
      <w:r w:rsidRPr="00BD4923">
        <w:rPr>
          <w:color w:val="000000" w:themeColor="text1"/>
        </w:rPr>
        <w:t>Wojewody Świętokrzyskiego</w:t>
      </w:r>
      <w:r w:rsidR="00F46744" w:rsidRPr="00BD4923">
        <w:rPr>
          <w:color w:val="000000" w:themeColor="text1"/>
        </w:rPr>
        <w:t>;</w:t>
      </w:r>
    </w:p>
    <w:p w:rsidR="002318FC" w:rsidRPr="00BD4923" w:rsidRDefault="002318FC" w:rsidP="00066FA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 xml:space="preserve">Omówienie zagadnienia ekonomii społecznej </w:t>
      </w:r>
      <w:r w:rsidR="00C5615E" w:rsidRPr="00BD4923">
        <w:rPr>
          <w:color w:val="000000" w:themeColor="text1"/>
        </w:rPr>
        <w:t>w następującym zakresie:</w:t>
      </w:r>
    </w:p>
    <w:p w:rsidR="00C5615E" w:rsidRPr="00BD4923" w:rsidRDefault="00C5615E" w:rsidP="00066FA2">
      <w:pPr>
        <w:numPr>
          <w:ilvl w:val="1"/>
          <w:numId w:val="2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Omówienie funkcji przedsiębiorstw społecznych;</w:t>
      </w:r>
    </w:p>
    <w:p w:rsidR="00C5615E" w:rsidRPr="00BD4923" w:rsidRDefault="00C5615E" w:rsidP="00066FA2">
      <w:pPr>
        <w:numPr>
          <w:ilvl w:val="1"/>
          <w:numId w:val="2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Prezentacj</w:t>
      </w:r>
      <w:r w:rsidR="000D7CE1" w:rsidRPr="00BD4923">
        <w:rPr>
          <w:color w:val="000000" w:themeColor="text1"/>
        </w:rPr>
        <w:t>a</w:t>
      </w:r>
      <w:r w:rsidRPr="00BD4923">
        <w:rPr>
          <w:color w:val="000000" w:themeColor="text1"/>
        </w:rPr>
        <w:t xml:space="preserve"> obszarów działalności przedsiębiorstw społecznych;</w:t>
      </w:r>
    </w:p>
    <w:p w:rsidR="00C5615E" w:rsidRPr="00BD4923" w:rsidRDefault="00C5615E" w:rsidP="00066FA2">
      <w:pPr>
        <w:numPr>
          <w:ilvl w:val="1"/>
          <w:numId w:val="2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Przegląd i charakterystyk</w:t>
      </w:r>
      <w:r w:rsidR="000D7CE1" w:rsidRPr="00BD4923">
        <w:rPr>
          <w:color w:val="000000" w:themeColor="text1"/>
        </w:rPr>
        <w:t>a</w:t>
      </w:r>
      <w:r w:rsidRPr="00BD4923">
        <w:rPr>
          <w:color w:val="000000" w:themeColor="text1"/>
        </w:rPr>
        <w:t xml:space="preserve"> form prawnych podmiotów ekonomii społecznej;</w:t>
      </w:r>
    </w:p>
    <w:p w:rsidR="009578B5" w:rsidRPr="00BD4923" w:rsidRDefault="00CA6F53" w:rsidP="00066FA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Informacje dotyczące</w:t>
      </w:r>
      <w:r w:rsidR="009578B5" w:rsidRPr="00BD4923">
        <w:rPr>
          <w:color w:val="000000" w:themeColor="text1"/>
        </w:rPr>
        <w:t xml:space="preserve"> P</w:t>
      </w:r>
      <w:r w:rsidRPr="00BD4923">
        <w:rPr>
          <w:color w:val="000000" w:themeColor="text1"/>
        </w:rPr>
        <w:t>rojektu „</w:t>
      </w:r>
      <w:r w:rsidRPr="00BD4923">
        <w:rPr>
          <w:i/>
          <w:color w:val="000000" w:themeColor="text1"/>
        </w:rPr>
        <w:t>Ekonomia społeczna – rozwój z przyszłością</w:t>
      </w:r>
      <w:r w:rsidRPr="00BD4923">
        <w:rPr>
          <w:color w:val="000000" w:themeColor="text1"/>
        </w:rPr>
        <w:t>”</w:t>
      </w:r>
      <w:r w:rsidR="009578B5" w:rsidRPr="00BD4923">
        <w:rPr>
          <w:color w:val="000000" w:themeColor="text1"/>
        </w:rPr>
        <w:t xml:space="preserve"> realizowanego przez Wojewodę Świętokrzyskiego</w:t>
      </w:r>
      <w:r w:rsidR="00D908F0">
        <w:rPr>
          <w:color w:val="000000" w:themeColor="text1"/>
        </w:rPr>
        <w:t>.</w:t>
      </w:r>
      <w:r w:rsidR="009578B5" w:rsidRPr="00BD4923">
        <w:rPr>
          <w:color w:val="000000" w:themeColor="text1"/>
        </w:rPr>
        <w:t xml:space="preserve"> . Rozdział dotyczący Projektu zawierać będzie następujące informacje:</w:t>
      </w:r>
    </w:p>
    <w:p w:rsidR="009578B5" w:rsidRPr="00BD4923" w:rsidRDefault="00B23BBC" w:rsidP="00066FA2">
      <w:pPr>
        <w:pStyle w:val="Akapitzlist"/>
        <w:numPr>
          <w:ilvl w:val="0"/>
          <w:numId w:val="4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Okres wdrażania P</w:t>
      </w:r>
      <w:r w:rsidR="009578B5" w:rsidRPr="00BD4923">
        <w:rPr>
          <w:color w:val="000000" w:themeColor="text1"/>
        </w:rPr>
        <w:t>rojektu;</w:t>
      </w:r>
    </w:p>
    <w:p w:rsidR="009578B5" w:rsidRPr="00BD4923" w:rsidRDefault="00B23BBC" w:rsidP="00066FA2">
      <w:pPr>
        <w:pStyle w:val="Akapitzlist"/>
        <w:numPr>
          <w:ilvl w:val="0"/>
          <w:numId w:val="4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Założenia P</w:t>
      </w:r>
      <w:r w:rsidR="009578B5" w:rsidRPr="00BD4923">
        <w:rPr>
          <w:color w:val="000000" w:themeColor="text1"/>
        </w:rPr>
        <w:t>rojektu;</w:t>
      </w:r>
    </w:p>
    <w:p w:rsidR="009578B5" w:rsidRPr="00BD4923" w:rsidRDefault="009578B5" w:rsidP="00066FA2">
      <w:pPr>
        <w:pStyle w:val="Akapitzlist"/>
        <w:numPr>
          <w:ilvl w:val="0"/>
          <w:numId w:val="4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Informacja dotycząca instytucji p</w:t>
      </w:r>
      <w:r w:rsidR="00B23BBC" w:rsidRPr="00BD4923">
        <w:rPr>
          <w:color w:val="000000" w:themeColor="text1"/>
        </w:rPr>
        <w:t>artnerskich biorących udział w P</w:t>
      </w:r>
      <w:r w:rsidRPr="00BD4923">
        <w:rPr>
          <w:color w:val="000000" w:themeColor="text1"/>
        </w:rPr>
        <w:t>rojekcie;</w:t>
      </w:r>
    </w:p>
    <w:p w:rsidR="009578B5" w:rsidRPr="00BD4923" w:rsidRDefault="00B23BBC" w:rsidP="00066FA2">
      <w:pPr>
        <w:pStyle w:val="Akapitzlist"/>
        <w:numPr>
          <w:ilvl w:val="0"/>
          <w:numId w:val="4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Informacja dotycząca grupy docelowej działań Projektowych;</w:t>
      </w:r>
    </w:p>
    <w:p w:rsidR="00B23BBC" w:rsidRPr="00BD4923" w:rsidRDefault="0075321C" w:rsidP="00066FA2">
      <w:pPr>
        <w:pStyle w:val="Akapitzlist"/>
        <w:numPr>
          <w:ilvl w:val="0"/>
          <w:numId w:val="4"/>
        </w:numPr>
        <w:spacing w:line="360" w:lineRule="auto"/>
        <w:ind w:left="1134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Informacja o działaniach zrealizowanych w ramach Projektu;</w:t>
      </w:r>
    </w:p>
    <w:p w:rsidR="00081759" w:rsidRDefault="00081759" w:rsidP="00066FA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color w:val="000000" w:themeColor="text1"/>
        </w:rPr>
      </w:pPr>
      <w:r w:rsidRPr="00BD4923">
        <w:rPr>
          <w:color w:val="000000" w:themeColor="text1"/>
        </w:rPr>
        <w:t>Wypowiedź uczestnika bądź uczestników Projektu dotyczącą działań mających na celu wspieranie rozwoju ekonomii społecznej na terenie województwa świętokrzyskiego.</w:t>
      </w:r>
    </w:p>
    <w:p w:rsidR="00D908F0" w:rsidRPr="00BD4923" w:rsidRDefault="00D908F0" w:rsidP="00066FA2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Podsumowani</w:t>
      </w:r>
      <w:r w:rsidR="000A2E45">
        <w:rPr>
          <w:color w:val="000000" w:themeColor="text1"/>
        </w:rPr>
        <w:t>e</w:t>
      </w:r>
      <w:r>
        <w:rPr>
          <w:color w:val="000000" w:themeColor="text1"/>
        </w:rPr>
        <w:t>/Pointa z udziałem Wojewody Świętokrzyskiego</w:t>
      </w:r>
    </w:p>
    <w:p w:rsidR="005A1B68" w:rsidRPr="00310E0D" w:rsidRDefault="005A1B68" w:rsidP="00F4561B">
      <w:pPr>
        <w:pStyle w:val="Nagwek2"/>
        <w:numPr>
          <w:ilvl w:val="0"/>
          <w:numId w:val="6"/>
        </w:numPr>
        <w:spacing w:after="240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378325059"/>
      <w:bookmarkStart w:id="15" w:name="_Toc378053336"/>
      <w:bookmarkStart w:id="16" w:name="_Toc377989343"/>
      <w:bookmarkStart w:id="17" w:name="_Toc392833509"/>
      <w:r w:rsidRPr="00310E0D">
        <w:rPr>
          <w:rFonts w:ascii="Times New Roman" w:hAnsi="Times New Roman" w:cs="Times New Roman"/>
          <w:color w:val="000000" w:themeColor="text1"/>
          <w:sz w:val="28"/>
          <w:szCs w:val="28"/>
        </w:rPr>
        <w:t>Termin realizacji przedmiotu zamówienia</w:t>
      </w:r>
      <w:bookmarkEnd w:id="9"/>
      <w:bookmarkEnd w:id="14"/>
      <w:bookmarkEnd w:id="15"/>
      <w:bookmarkEnd w:id="16"/>
      <w:bookmarkEnd w:id="17"/>
    </w:p>
    <w:p w:rsidR="007D3946" w:rsidRPr="007D3946" w:rsidRDefault="007D3946" w:rsidP="007D3946">
      <w:pPr>
        <w:spacing w:line="360" w:lineRule="auto"/>
        <w:rPr>
          <w:color w:val="000000" w:themeColor="text1"/>
        </w:rPr>
      </w:pPr>
      <w:r w:rsidRPr="007D3946">
        <w:rPr>
          <w:color w:val="000000" w:themeColor="text1"/>
        </w:rPr>
        <w:t>Realizacja przedmiotu zamówienia nastąpi z zachowaniem następujących terminów:</w:t>
      </w:r>
    </w:p>
    <w:p w:rsidR="00AD1473" w:rsidRDefault="00AD1473" w:rsidP="000005A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</w:pPr>
      <w:r>
        <w:t>Wykonawca przedstawi Zamawiającemu trzy scenariusze reportażu w terminie do dn. 01.08.2014 r.</w:t>
      </w:r>
    </w:p>
    <w:p w:rsidR="00AD1473" w:rsidRDefault="00AD1473" w:rsidP="000005A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</w:pPr>
      <w:r>
        <w:lastRenderedPageBreak/>
        <w:t>W przypadku wniesienia przez Zamawiającego uwag do przedłożonych scenariuszy, Wykonawca zobowiązuje się do dokonania uzgodnionych z Zamawiającym korekt w terminie 7 dni kalendarzowych od dnia otrzymania uwag. W przypadku wniesienia kolejnych uwag przez Zamawiającego, Wykonawca zobowiązuje się do ich uwzględnienia l</w:t>
      </w:r>
      <w:r w:rsidR="00D86AC1">
        <w:t>ub pisemnego odniesienia się do </w:t>
      </w:r>
      <w:r>
        <w:t>przyczyn ich nieuwzględnienia w terminie do dn. 11.08.2014 r.</w:t>
      </w:r>
    </w:p>
    <w:p w:rsidR="00AD1473" w:rsidRPr="00676809" w:rsidRDefault="00AD1473" w:rsidP="000005A8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</w:pPr>
      <w:r>
        <w:t xml:space="preserve">Wykonawca zobowiązuje się do </w:t>
      </w:r>
      <w:r>
        <w:rPr>
          <w:bCs/>
        </w:rPr>
        <w:t>produkcji i dostarczenia do siedziby Zamawiającego</w:t>
      </w:r>
      <w:r w:rsidRPr="00F21646">
        <w:rPr>
          <w:bCs/>
        </w:rPr>
        <w:t xml:space="preserve"> </w:t>
      </w:r>
      <w:r w:rsidR="00D86AC1">
        <w:rPr>
          <w:bCs/>
        </w:rPr>
        <w:t>reportażu w </w:t>
      </w:r>
      <w:r>
        <w:rPr>
          <w:bCs/>
        </w:rPr>
        <w:t>oparciu scenariusz</w:t>
      </w:r>
      <w:r w:rsidRPr="00F21646">
        <w:rPr>
          <w:bCs/>
        </w:rPr>
        <w:t xml:space="preserve"> wybrany przez Zamawiającego</w:t>
      </w:r>
      <w:r>
        <w:rPr>
          <w:bCs/>
        </w:rPr>
        <w:t xml:space="preserve"> w terminie do dn. 01.09.2014 r.</w:t>
      </w:r>
    </w:p>
    <w:p w:rsidR="007D3946" w:rsidRPr="007D3946" w:rsidRDefault="00AD1473" w:rsidP="000005A8">
      <w:pPr>
        <w:numPr>
          <w:ilvl w:val="0"/>
          <w:numId w:val="15"/>
        </w:numPr>
        <w:spacing w:line="360" w:lineRule="auto"/>
        <w:ind w:left="567" w:hanging="567"/>
        <w:contextualSpacing/>
        <w:jc w:val="both"/>
      </w:pPr>
      <w:r w:rsidRPr="00A27C8C">
        <w:t xml:space="preserve">W przypadku wniesienia przez Zamawiającego uwag do </w:t>
      </w:r>
      <w:r>
        <w:t>materiału filmowego</w:t>
      </w:r>
      <w:r w:rsidRPr="00A27C8C">
        <w:t>, Wykonawca zobowiązuje się do dokonania uzgod</w:t>
      </w:r>
      <w:r>
        <w:t>nionych z Zamawiającym korekt w </w:t>
      </w:r>
      <w:r w:rsidRPr="00A27C8C">
        <w:t>terminie 7 dni kalendarzowych od dnia otrzymania uwag. W przypadku wniesienia kolejnych uwag przez Zamawiającego, Wykonawca zobowiązuje się do ich uwzględnienia l</w:t>
      </w:r>
      <w:r w:rsidR="00D86AC1">
        <w:t>ub pisemnego odniesienia się do </w:t>
      </w:r>
      <w:r w:rsidRPr="00A27C8C">
        <w:t>p</w:t>
      </w:r>
      <w:r>
        <w:t>rzyczyn ich nieuwzględnienia w </w:t>
      </w:r>
      <w:r w:rsidRPr="00A27C8C">
        <w:t>terminie do dn. 1</w:t>
      </w:r>
      <w:r>
        <w:t>5</w:t>
      </w:r>
      <w:r w:rsidRPr="00A27C8C">
        <w:t>.0</w:t>
      </w:r>
      <w:r>
        <w:t>9</w:t>
      </w:r>
      <w:r w:rsidRPr="00A27C8C">
        <w:t>.2014 r.</w:t>
      </w:r>
    </w:p>
    <w:p w:rsidR="007D3946" w:rsidRPr="007D3946" w:rsidRDefault="007D3946" w:rsidP="00D86AC1">
      <w:pPr>
        <w:numPr>
          <w:ilvl w:val="0"/>
          <w:numId w:val="15"/>
        </w:numPr>
        <w:spacing w:line="360" w:lineRule="auto"/>
        <w:ind w:left="567" w:hanging="567"/>
        <w:jc w:val="both"/>
        <w:rPr>
          <w:bCs/>
        </w:rPr>
      </w:pPr>
      <w:r w:rsidRPr="007D3946">
        <w:rPr>
          <w:bCs/>
        </w:rPr>
        <w:t xml:space="preserve">Rozpoczęcie emisji: w ciągu </w:t>
      </w:r>
      <w:r w:rsidR="00D908F0">
        <w:rPr>
          <w:bCs/>
        </w:rPr>
        <w:t>7</w:t>
      </w:r>
      <w:r w:rsidRPr="007D3946">
        <w:rPr>
          <w:bCs/>
        </w:rPr>
        <w:t xml:space="preserve"> dni kalendarzowych licząc </w:t>
      </w:r>
      <w:r w:rsidR="004706BA" w:rsidRPr="004706BA">
        <w:rPr>
          <w:bCs/>
        </w:rPr>
        <w:t>od daty akceptacji materiału filmowego przez Zamawiającego</w:t>
      </w:r>
      <w:r w:rsidRPr="007D3946">
        <w:rPr>
          <w:bCs/>
        </w:rPr>
        <w:t xml:space="preserve">; </w:t>
      </w:r>
    </w:p>
    <w:p w:rsidR="007D3946" w:rsidRPr="007D3946" w:rsidRDefault="007D3946" w:rsidP="00D86AC1">
      <w:pPr>
        <w:numPr>
          <w:ilvl w:val="0"/>
          <w:numId w:val="15"/>
        </w:numPr>
        <w:spacing w:line="360" w:lineRule="auto"/>
        <w:ind w:left="567" w:hanging="567"/>
        <w:jc w:val="both"/>
        <w:rPr>
          <w:bCs/>
        </w:rPr>
      </w:pPr>
      <w:r w:rsidRPr="00311AF2">
        <w:rPr>
          <w:bCs/>
        </w:rPr>
        <w:t xml:space="preserve">Okres </w:t>
      </w:r>
      <w:r w:rsidR="00311AF2">
        <w:rPr>
          <w:bCs/>
        </w:rPr>
        <w:t xml:space="preserve">i częstotliwość </w:t>
      </w:r>
      <w:r w:rsidRPr="00311AF2">
        <w:rPr>
          <w:bCs/>
        </w:rPr>
        <w:t>emisji:</w:t>
      </w:r>
      <w:r w:rsidRPr="007D3946">
        <w:rPr>
          <w:bCs/>
        </w:rPr>
        <w:t xml:space="preserve"> </w:t>
      </w:r>
      <w:r w:rsidR="007E6360" w:rsidRPr="00313595">
        <w:rPr>
          <w:bCs/>
        </w:rPr>
        <w:t>minimum trzy emisje w terminach i godzinach uzgodnionych z Zamawiającym</w:t>
      </w:r>
      <w:r w:rsidRPr="007D3946">
        <w:rPr>
          <w:bCs/>
        </w:rPr>
        <w:t xml:space="preserve">, nie dłużej niż do dnia </w:t>
      </w:r>
      <w:r w:rsidR="008F04BD">
        <w:rPr>
          <w:bCs/>
        </w:rPr>
        <w:t>29</w:t>
      </w:r>
      <w:bookmarkStart w:id="18" w:name="_GoBack"/>
      <w:bookmarkEnd w:id="18"/>
      <w:r w:rsidRPr="007D3946">
        <w:rPr>
          <w:bCs/>
        </w:rPr>
        <w:t xml:space="preserve">.09.2014 r; </w:t>
      </w:r>
      <w:r w:rsidR="00D908F0" w:rsidRPr="00D908F0">
        <w:rPr>
          <w:bCs/>
        </w:rPr>
        <w:t>z zastrzeżen</w:t>
      </w:r>
      <w:r w:rsidR="00D86AC1">
        <w:rPr>
          <w:bCs/>
        </w:rPr>
        <w:t>iem, że emisja musi się odbyć w </w:t>
      </w:r>
      <w:r w:rsidR="00D908F0" w:rsidRPr="00D908F0">
        <w:rPr>
          <w:bCs/>
        </w:rPr>
        <w:t>godzinach od 9.00 do 22.00</w:t>
      </w:r>
      <w:r w:rsidR="00D908F0" w:rsidRPr="00C67363">
        <w:rPr>
          <w:bCs/>
        </w:rPr>
        <w:t xml:space="preserve"> czasu antenowego</w:t>
      </w:r>
      <w:r w:rsidR="00D908F0">
        <w:rPr>
          <w:bCs/>
        </w:rPr>
        <w:t>.</w:t>
      </w:r>
    </w:p>
    <w:p w:rsidR="005A1B68" w:rsidRPr="00D732D8" w:rsidRDefault="005A1B68" w:rsidP="00F4561B">
      <w:pPr>
        <w:pStyle w:val="Nagwek2"/>
        <w:numPr>
          <w:ilvl w:val="0"/>
          <w:numId w:val="6"/>
        </w:numPr>
        <w:spacing w:after="240"/>
        <w:ind w:hanging="720"/>
        <w:rPr>
          <w:rFonts w:ascii="Times New Roman" w:hAnsi="Times New Roman" w:cs="Times New Roman"/>
          <w:color w:val="000000" w:themeColor="text1"/>
        </w:rPr>
      </w:pPr>
      <w:bookmarkStart w:id="19" w:name="_Toc377126020"/>
      <w:bookmarkStart w:id="20" w:name="_Toc378325060"/>
      <w:bookmarkStart w:id="21" w:name="_Toc378053337"/>
      <w:bookmarkStart w:id="22" w:name="_Toc377989344"/>
      <w:bookmarkStart w:id="23" w:name="_Toc392833510"/>
      <w:r w:rsidRPr="00D732D8">
        <w:rPr>
          <w:rFonts w:ascii="Times New Roman" w:hAnsi="Times New Roman" w:cs="Times New Roman"/>
          <w:color w:val="000000" w:themeColor="text1"/>
        </w:rPr>
        <w:t xml:space="preserve">Miejsce </w:t>
      </w:r>
      <w:bookmarkEnd w:id="19"/>
      <w:r w:rsidRPr="00D732D8">
        <w:rPr>
          <w:rFonts w:ascii="Times New Roman" w:hAnsi="Times New Roman" w:cs="Times New Roman"/>
          <w:color w:val="000000" w:themeColor="text1"/>
        </w:rPr>
        <w:t>realizacji przedmiotu zamówienia</w:t>
      </w:r>
      <w:bookmarkEnd w:id="20"/>
      <w:bookmarkEnd w:id="21"/>
      <w:bookmarkEnd w:id="22"/>
      <w:bookmarkEnd w:id="23"/>
    </w:p>
    <w:p w:rsidR="00434A88" w:rsidRPr="00D732D8" w:rsidRDefault="005A1B68" w:rsidP="00434A88">
      <w:pPr>
        <w:spacing w:line="360" w:lineRule="auto"/>
        <w:ind w:firstLine="426"/>
        <w:jc w:val="both"/>
        <w:rPr>
          <w:color w:val="000000" w:themeColor="text1"/>
        </w:rPr>
      </w:pPr>
      <w:r w:rsidRPr="00D732D8">
        <w:rPr>
          <w:color w:val="000000" w:themeColor="text1"/>
        </w:rPr>
        <w:t xml:space="preserve">Zamawiający </w:t>
      </w:r>
      <w:r w:rsidR="00995241" w:rsidRPr="00D732D8">
        <w:rPr>
          <w:color w:val="000000" w:themeColor="text1"/>
        </w:rPr>
        <w:t>nie stawia wymogów dotyczących miejsca realizacji przedmiotu zamówienia.</w:t>
      </w:r>
    </w:p>
    <w:p w:rsidR="00C620E4" w:rsidRPr="00163ABC" w:rsidRDefault="00C620E4" w:rsidP="00434A88">
      <w:pPr>
        <w:spacing w:line="360" w:lineRule="auto"/>
        <w:ind w:firstLine="426"/>
        <w:jc w:val="both"/>
        <w:rPr>
          <w:color w:val="000000" w:themeColor="text1"/>
        </w:rPr>
      </w:pPr>
      <w:r w:rsidRPr="00D732D8">
        <w:rPr>
          <w:color w:val="000000" w:themeColor="text1"/>
        </w:rPr>
        <w:t>Zamawiający wymaga, aby wykonany przedmiot zamówienia został dostarczony w</w:t>
      </w:r>
      <w:r w:rsidR="000D55F7" w:rsidRPr="00D732D8">
        <w:rPr>
          <w:color w:val="000000" w:themeColor="text1"/>
        </w:rPr>
        <w:t> </w:t>
      </w:r>
      <w:r w:rsidRPr="00D732D8">
        <w:rPr>
          <w:color w:val="000000" w:themeColor="text1"/>
        </w:rPr>
        <w:t>całości w wersji elektronicznej</w:t>
      </w:r>
      <w:r w:rsidR="00A34B4D">
        <w:rPr>
          <w:color w:val="000000" w:themeColor="text1"/>
        </w:rPr>
        <w:t xml:space="preserve"> </w:t>
      </w:r>
      <w:r w:rsidRPr="00D732D8">
        <w:rPr>
          <w:color w:val="000000" w:themeColor="text1"/>
        </w:rPr>
        <w:t>do siedziby Zamawiającego</w:t>
      </w:r>
      <w:r w:rsidR="000A59FF">
        <w:rPr>
          <w:color w:val="000000" w:themeColor="text1"/>
        </w:rPr>
        <w:t xml:space="preserve"> w </w:t>
      </w:r>
      <w:r w:rsidR="00D732D8">
        <w:rPr>
          <w:color w:val="000000" w:themeColor="text1"/>
        </w:rPr>
        <w:t>dzień roboczy</w:t>
      </w:r>
      <w:r w:rsidR="007A5AF7" w:rsidRPr="00D732D8">
        <w:rPr>
          <w:color w:val="000000" w:themeColor="text1"/>
        </w:rPr>
        <w:t xml:space="preserve"> w godzinach od 7:30 do 15:30</w:t>
      </w:r>
      <w:r w:rsidRPr="00D732D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674F90" w:rsidRPr="00163ABC" w:rsidRDefault="00674F90" w:rsidP="00BA004A">
      <w:pPr>
        <w:spacing w:line="360" w:lineRule="auto"/>
        <w:ind w:firstLine="426"/>
        <w:jc w:val="both"/>
        <w:rPr>
          <w:color w:val="000000" w:themeColor="text1"/>
        </w:rPr>
      </w:pPr>
    </w:p>
    <w:sectPr w:rsidR="00674F90" w:rsidRPr="00163ABC" w:rsidSect="000005A8">
      <w:headerReference w:type="default" r:id="rId10"/>
      <w:footerReference w:type="default" r:id="rId11"/>
      <w:pgSz w:w="11906" w:h="16838"/>
      <w:pgMar w:top="720" w:right="720" w:bottom="720" w:left="720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28" w:rsidRDefault="00380428" w:rsidP="00691598">
      <w:r>
        <w:separator/>
      </w:r>
    </w:p>
  </w:endnote>
  <w:endnote w:type="continuationSeparator" w:id="0">
    <w:p w:rsidR="00380428" w:rsidRDefault="00380428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31287E5" wp14:editId="18F41045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620E3C2" wp14:editId="16CE6844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782A391" wp14:editId="39C9A142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C2192" wp14:editId="28E0812F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52788587" wp14:editId="74A77A7C">
                                <wp:extent cx="361950" cy="381000"/>
                                <wp:effectExtent l="0" t="0" r="0" b="0"/>
                                <wp:docPr id="13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52788587" wp14:editId="74A77A7C">
                          <wp:extent cx="361950" cy="381000"/>
                          <wp:effectExtent l="0" t="0" r="0" b="0"/>
                          <wp:docPr id="13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C8A2D1" wp14:editId="771B1559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12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28" w:rsidRDefault="00380428" w:rsidP="00691598">
      <w:r>
        <w:separator/>
      </w:r>
    </w:p>
  </w:footnote>
  <w:footnote w:type="continuationSeparator" w:id="0">
    <w:p w:rsidR="00380428" w:rsidRDefault="00380428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35E96EB5" wp14:editId="5748E8A9">
          <wp:extent cx="3800475" cy="695325"/>
          <wp:effectExtent l="0" t="0" r="9525" b="9525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8B"/>
    <w:multiLevelType w:val="hybridMultilevel"/>
    <w:tmpl w:val="DA4C41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057FA"/>
    <w:multiLevelType w:val="hybridMultilevel"/>
    <w:tmpl w:val="E376D82A"/>
    <w:lvl w:ilvl="0" w:tplc="2B246A4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56A0"/>
    <w:multiLevelType w:val="hybridMultilevel"/>
    <w:tmpl w:val="DF1CCC1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B174FC"/>
    <w:multiLevelType w:val="hybridMultilevel"/>
    <w:tmpl w:val="9D9277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FC2F5CC">
      <w:start w:val="1"/>
      <w:numFmt w:val="decimal"/>
      <w:lvlText w:val="6.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B78DB"/>
    <w:multiLevelType w:val="hybridMultilevel"/>
    <w:tmpl w:val="0342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0C46"/>
    <w:multiLevelType w:val="multilevel"/>
    <w:tmpl w:val="1BE816D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233B52F6"/>
    <w:multiLevelType w:val="hybridMultilevel"/>
    <w:tmpl w:val="77AA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1D5A"/>
    <w:multiLevelType w:val="hybridMultilevel"/>
    <w:tmpl w:val="6D9A21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4A31FDC"/>
    <w:multiLevelType w:val="hybridMultilevel"/>
    <w:tmpl w:val="7A741B5A"/>
    <w:lvl w:ilvl="0" w:tplc="D8D4D0F6">
      <w:start w:val="1"/>
      <w:numFmt w:val="decimal"/>
      <w:lvlText w:val="1.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4F786C"/>
    <w:multiLevelType w:val="hybridMultilevel"/>
    <w:tmpl w:val="7D468D66"/>
    <w:lvl w:ilvl="0" w:tplc="206E7D3C">
      <w:start w:val="1"/>
      <w:numFmt w:val="decimal"/>
      <w:lvlText w:val="2.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3817519"/>
    <w:multiLevelType w:val="hybridMultilevel"/>
    <w:tmpl w:val="C60EBD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43D46"/>
    <w:multiLevelType w:val="hybridMultilevel"/>
    <w:tmpl w:val="0108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246A48">
      <w:start w:val="1"/>
      <w:numFmt w:val="decimal"/>
      <w:lvlText w:val="2.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1619"/>
    <w:multiLevelType w:val="hybridMultilevel"/>
    <w:tmpl w:val="04EE90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E232B6"/>
    <w:multiLevelType w:val="hybridMultilevel"/>
    <w:tmpl w:val="711E201A"/>
    <w:lvl w:ilvl="0" w:tplc="2B246A4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A0AE7"/>
    <w:multiLevelType w:val="hybridMultilevel"/>
    <w:tmpl w:val="A0BA6F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678CE9FC">
      <w:start w:val="1"/>
      <w:numFmt w:val="lowerLetter"/>
      <w:lvlText w:val="%2)"/>
      <w:lvlJc w:val="left"/>
      <w:pPr>
        <w:ind w:left="228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1F11C3"/>
    <w:multiLevelType w:val="hybridMultilevel"/>
    <w:tmpl w:val="873A3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F7629"/>
    <w:multiLevelType w:val="hybridMultilevel"/>
    <w:tmpl w:val="CBBA29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96373"/>
    <w:multiLevelType w:val="multilevel"/>
    <w:tmpl w:val="0CFC7F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2E0A96"/>
    <w:multiLevelType w:val="hybridMultilevel"/>
    <w:tmpl w:val="516E3F7E"/>
    <w:lvl w:ilvl="0" w:tplc="7322649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761A689A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74E20"/>
    <w:multiLevelType w:val="hybridMultilevel"/>
    <w:tmpl w:val="6AD8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D4D0F6">
      <w:start w:val="1"/>
      <w:numFmt w:val="decimal"/>
      <w:lvlText w:val="1.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964AE"/>
    <w:multiLevelType w:val="hybridMultilevel"/>
    <w:tmpl w:val="79E253CE"/>
    <w:lvl w:ilvl="0" w:tplc="2B246A4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77A7"/>
    <w:multiLevelType w:val="hybridMultilevel"/>
    <w:tmpl w:val="051C729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9"/>
  </w:num>
  <w:num w:numId="5">
    <w:abstractNumId w:val="3"/>
  </w:num>
  <w:num w:numId="6">
    <w:abstractNumId w:val="4"/>
  </w:num>
  <w:num w:numId="7">
    <w:abstractNumId w:val="9"/>
  </w:num>
  <w:num w:numId="8">
    <w:abstractNumId w:val="20"/>
  </w:num>
  <w:num w:numId="9">
    <w:abstractNumId w:val="22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12"/>
  </w:num>
  <w:num w:numId="18">
    <w:abstractNumId w:val="13"/>
  </w:num>
  <w:num w:numId="19">
    <w:abstractNumId w:val="18"/>
  </w:num>
  <w:num w:numId="20">
    <w:abstractNumId w:val="1"/>
  </w:num>
  <w:num w:numId="21">
    <w:abstractNumId w:val="5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5A8"/>
    <w:rsid w:val="000009E0"/>
    <w:rsid w:val="000049A9"/>
    <w:rsid w:val="0001157B"/>
    <w:rsid w:val="00017078"/>
    <w:rsid w:val="00017E4B"/>
    <w:rsid w:val="00035D4B"/>
    <w:rsid w:val="0004014F"/>
    <w:rsid w:val="0004319B"/>
    <w:rsid w:val="00045A51"/>
    <w:rsid w:val="00051CE7"/>
    <w:rsid w:val="00060E00"/>
    <w:rsid w:val="000618B0"/>
    <w:rsid w:val="00066FA2"/>
    <w:rsid w:val="00074FC5"/>
    <w:rsid w:val="00075A11"/>
    <w:rsid w:val="000801F7"/>
    <w:rsid w:val="000814EF"/>
    <w:rsid w:val="00081759"/>
    <w:rsid w:val="0008696E"/>
    <w:rsid w:val="00090B7F"/>
    <w:rsid w:val="00095C2D"/>
    <w:rsid w:val="000A2E45"/>
    <w:rsid w:val="000A59FF"/>
    <w:rsid w:val="000B0265"/>
    <w:rsid w:val="000B2920"/>
    <w:rsid w:val="000C11C5"/>
    <w:rsid w:val="000C413B"/>
    <w:rsid w:val="000C5D50"/>
    <w:rsid w:val="000D2E4D"/>
    <w:rsid w:val="000D4DC2"/>
    <w:rsid w:val="000D55F7"/>
    <w:rsid w:val="000D72C4"/>
    <w:rsid w:val="000D7CE1"/>
    <w:rsid w:val="000E09CD"/>
    <w:rsid w:val="000E376B"/>
    <w:rsid w:val="000E7EB9"/>
    <w:rsid w:val="000F6C36"/>
    <w:rsid w:val="00105EDE"/>
    <w:rsid w:val="00106F37"/>
    <w:rsid w:val="001166D2"/>
    <w:rsid w:val="00122BFB"/>
    <w:rsid w:val="00133731"/>
    <w:rsid w:val="0013773D"/>
    <w:rsid w:val="00137A2E"/>
    <w:rsid w:val="0014020E"/>
    <w:rsid w:val="00157983"/>
    <w:rsid w:val="001603AD"/>
    <w:rsid w:val="00163ABC"/>
    <w:rsid w:val="00165E7A"/>
    <w:rsid w:val="0016659B"/>
    <w:rsid w:val="00166D58"/>
    <w:rsid w:val="0018114C"/>
    <w:rsid w:val="0018322B"/>
    <w:rsid w:val="00184A4C"/>
    <w:rsid w:val="00185828"/>
    <w:rsid w:val="001872F3"/>
    <w:rsid w:val="001918F5"/>
    <w:rsid w:val="001A5515"/>
    <w:rsid w:val="001B0BE0"/>
    <w:rsid w:val="001B3839"/>
    <w:rsid w:val="001B6C2C"/>
    <w:rsid w:val="001C1014"/>
    <w:rsid w:val="001C72DF"/>
    <w:rsid w:val="001D2825"/>
    <w:rsid w:val="001D4B75"/>
    <w:rsid w:val="001D7C3D"/>
    <w:rsid w:val="001E5041"/>
    <w:rsid w:val="001E5442"/>
    <w:rsid w:val="001E742B"/>
    <w:rsid w:val="001F03D5"/>
    <w:rsid w:val="001F64B0"/>
    <w:rsid w:val="00203749"/>
    <w:rsid w:val="00206F1E"/>
    <w:rsid w:val="002076EB"/>
    <w:rsid w:val="00211241"/>
    <w:rsid w:val="00215821"/>
    <w:rsid w:val="0021775F"/>
    <w:rsid w:val="00221652"/>
    <w:rsid w:val="002318FC"/>
    <w:rsid w:val="002322DC"/>
    <w:rsid w:val="00232601"/>
    <w:rsid w:val="002343B4"/>
    <w:rsid w:val="00240B26"/>
    <w:rsid w:val="0024398B"/>
    <w:rsid w:val="002448F8"/>
    <w:rsid w:val="00254F37"/>
    <w:rsid w:val="00255EE5"/>
    <w:rsid w:val="00260B4C"/>
    <w:rsid w:val="00264AF6"/>
    <w:rsid w:val="00265913"/>
    <w:rsid w:val="00265AA7"/>
    <w:rsid w:val="00266300"/>
    <w:rsid w:val="00267EF8"/>
    <w:rsid w:val="0027219D"/>
    <w:rsid w:val="00281C20"/>
    <w:rsid w:val="002821EA"/>
    <w:rsid w:val="002835E2"/>
    <w:rsid w:val="00293613"/>
    <w:rsid w:val="00296C56"/>
    <w:rsid w:val="0029748C"/>
    <w:rsid w:val="002C3BC5"/>
    <w:rsid w:val="002C5458"/>
    <w:rsid w:val="002D4617"/>
    <w:rsid w:val="002E0652"/>
    <w:rsid w:val="002E3EA2"/>
    <w:rsid w:val="002E7A66"/>
    <w:rsid w:val="00301D26"/>
    <w:rsid w:val="00303867"/>
    <w:rsid w:val="00304D3F"/>
    <w:rsid w:val="003066F1"/>
    <w:rsid w:val="00310E0D"/>
    <w:rsid w:val="00311AF2"/>
    <w:rsid w:val="00313595"/>
    <w:rsid w:val="0031398C"/>
    <w:rsid w:val="00317294"/>
    <w:rsid w:val="0032052F"/>
    <w:rsid w:val="00324ACC"/>
    <w:rsid w:val="00326FFC"/>
    <w:rsid w:val="003407CB"/>
    <w:rsid w:val="003429AF"/>
    <w:rsid w:val="00344A94"/>
    <w:rsid w:val="003504BD"/>
    <w:rsid w:val="003654D5"/>
    <w:rsid w:val="0036694F"/>
    <w:rsid w:val="00366FA8"/>
    <w:rsid w:val="00370174"/>
    <w:rsid w:val="00372791"/>
    <w:rsid w:val="003773F6"/>
    <w:rsid w:val="00380428"/>
    <w:rsid w:val="00391615"/>
    <w:rsid w:val="003A6B41"/>
    <w:rsid w:val="003B1392"/>
    <w:rsid w:val="003C3A30"/>
    <w:rsid w:val="003C3E61"/>
    <w:rsid w:val="003C4D12"/>
    <w:rsid w:val="003D2254"/>
    <w:rsid w:val="003D3AFE"/>
    <w:rsid w:val="003D7F2D"/>
    <w:rsid w:val="003E4875"/>
    <w:rsid w:val="003F3761"/>
    <w:rsid w:val="00400C62"/>
    <w:rsid w:val="0040154B"/>
    <w:rsid w:val="004077E4"/>
    <w:rsid w:val="00412A75"/>
    <w:rsid w:val="0041519F"/>
    <w:rsid w:val="00423207"/>
    <w:rsid w:val="00424955"/>
    <w:rsid w:val="00431345"/>
    <w:rsid w:val="00431E43"/>
    <w:rsid w:val="0043286A"/>
    <w:rsid w:val="00434A88"/>
    <w:rsid w:val="00443BDF"/>
    <w:rsid w:val="00444B21"/>
    <w:rsid w:val="00447EDC"/>
    <w:rsid w:val="004629F7"/>
    <w:rsid w:val="0046324B"/>
    <w:rsid w:val="00465277"/>
    <w:rsid w:val="004706BA"/>
    <w:rsid w:val="0047360C"/>
    <w:rsid w:val="00477C4A"/>
    <w:rsid w:val="00483245"/>
    <w:rsid w:val="0048340F"/>
    <w:rsid w:val="00484144"/>
    <w:rsid w:val="00487F4D"/>
    <w:rsid w:val="004963E4"/>
    <w:rsid w:val="004A3086"/>
    <w:rsid w:val="004A3A3C"/>
    <w:rsid w:val="004A4F7B"/>
    <w:rsid w:val="004B38B0"/>
    <w:rsid w:val="004D47E0"/>
    <w:rsid w:val="004D566B"/>
    <w:rsid w:val="004F10AC"/>
    <w:rsid w:val="004F173E"/>
    <w:rsid w:val="004F1AEE"/>
    <w:rsid w:val="004F25E3"/>
    <w:rsid w:val="00501DAA"/>
    <w:rsid w:val="00502A6A"/>
    <w:rsid w:val="00505B52"/>
    <w:rsid w:val="00505DB4"/>
    <w:rsid w:val="00507986"/>
    <w:rsid w:val="00512F51"/>
    <w:rsid w:val="00513A9C"/>
    <w:rsid w:val="00515982"/>
    <w:rsid w:val="00534753"/>
    <w:rsid w:val="0053540F"/>
    <w:rsid w:val="005446B2"/>
    <w:rsid w:val="00554ACB"/>
    <w:rsid w:val="00564A1E"/>
    <w:rsid w:val="00566A83"/>
    <w:rsid w:val="00567022"/>
    <w:rsid w:val="005744EC"/>
    <w:rsid w:val="00576E56"/>
    <w:rsid w:val="00577707"/>
    <w:rsid w:val="00585745"/>
    <w:rsid w:val="00594C38"/>
    <w:rsid w:val="005A03C2"/>
    <w:rsid w:val="005A1B68"/>
    <w:rsid w:val="005B01E5"/>
    <w:rsid w:val="005B28F3"/>
    <w:rsid w:val="005B49F2"/>
    <w:rsid w:val="005C0B32"/>
    <w:rsid w:val="005D0232"/>
    <w:rsid w:val="005D034C"/>
    <w:rsid w:val="005D2E2B"/>
    <w:rsid w:val="005D4335"/>
    <w:rsid w:val="005E42E1"/>
    <w:rsid w:val="005F66A4"/>
    <w:rsid w:val="00601261"/>
    <w:rsid w:val="00602D57"/>
    <w:rsid w:val="006065BC"/>
    <w:rsid w:val="006227C9"/>
    <w:rsid w:val="00627EEC"/>
    <w:rsid w:val="0063145C"/>
    <w:rsid w:val="00636402"/>
    <w:rsid w:val="00651558"/>
    <w:rsid w:val="00651E30"/>
    <w:rsid w:val="00655831"/>
    <w:rsid w:val="0066499C"/>
    <w:rsid w:val="00666146"/>
    <w:rsid w:val="00671513"/>
    <w:rsid w:val="006724D5"/>
    <w:rsid w:val="0067327E"/>
    <w:rsid w:val="0067426B"/>
    <w:rsid w:val="00674F90"/>
    <w:rsid w:val="006811E4"/>
    <w:rsid w:val="00681516"/>
    <w:rsid w:val="00684A12"/>
    <w:rsid w:val="00691598"/>
    <w:rsid w:val="00692F50"/>
    <w:rsid w:val="00694B97"/>
    <w:rsid w:val="00695959"/>
    <w:rsid w:val="00697895"/>
    <w:rsid w:val="006A0D9F"/>
    <w:rsid w:val="006A3FC0"/>
    <w:rsid w:val="006A46B9"/>
    <w:rsid w:val="006B233C"/>
    <w:rsid w:val="006B3537"/>
    <w:rsid w:val="006B3985"/>
    <w:rsid w:val="006B6995"/>
    <w:rsid w:val="006D0841"/>
    <w:rsid w:val="006E4B71"/>
    <w:rsid w:val="006F0C42"/>
    <w:rsid w:val="006F34A9"/>
    <w:rsid w:val="006F58C2"/>
    <w:rsid w:val="007017FC"/>
    <w:rsid w:val="007023C6"/>
    <w:rsid w:val="00704CBF"/>
    <w:rsid w:val="007070AB"/>
    <w:rsid w:val="00707B89"/>
    <w:rsid w:val="00711574"/>
    <w:rsid w:val="00713D29"/>
    <w:rsid w:val="0071469C"/>
    <w:rsid w:val="00720054"/>
    <w:rsid w:val="00721CAB"/>
    <w:rsid w:val="00723436"/>
    <w:rsid w:val="00724C56"/>
    <w:rsid w:val="00734DE2"/>
    <w:rsid w:val="0073569D"/>
    <w:rsid w:val="00736027"/>
    <w:rsid w:val="00740074"/>
    <w:rsid w:val="007403C1"/>
    <w:rsid w:val="00741E7E"/>
    <w:rsid w:val="00744736"/>
    <w:rsid w:val="00744E77"/>
    <w:rsid w:val="007460D2"/>
    <w:rsid w:val="007461B3"/>
    <w:rsid w:val="00751C3B"/>
    <w:rsid w:val="00752947"/>
    <w:rsid w:val="0075321C"/>
    <w:rsid w:val="0075787C"/>
    <w:rsid w:val="00760F6D"/>
    <w:rsid w:val="007622B5"/>
    <w:rsid w:val="0076482B"/>
    <w:rsid w:val="007702DC"/>
    <w:rsid w:val="00771486"/>
    <w:rsid w:val="00783ABA"/>
    <w:rsid w:val="00783F77"/>
    <w:rsid w:val="007950B4"/>
    <w:rsid w:val="0079613F"/>
    <w:rsid w:val="00796DB3"/>
    <w:rsid w:val="007A1F54"/>
    <w:rsid w:val="007A5AF7"/>
    <w:rsid w:val="007A779D"/>
    <w:rsid w:val="007B0F4A"/>
    <w:rsid w:val="007B33D8"/>
    <w:rsid w:val="007B3E1D"/>
    <w:rsid w:val="007B50C1"/>
    <w:rsid w:val="007B5C56"/>
    <w:rsid w:val="007C1841"/>
    <w:rsid w:val="007C2005"/>
    <w:rsid w:val="007D0C9E"/>
    <w:rsid w:val="007D101B"/>
    <w:rsid w:val="007D203F"/>
    <w:rsid w:val="007D3946"/>
    <w:rsid w:val="007D460F"/>
    <w:rsid w:val="007E1C64"/>
    <w:rsid w:val="007E397E"/>
    <w:rsid w:val="007E434D"/>
    <w:rsid w:val="007E6360"/>
    <w:rsid w:val="007F3F60"/>
    <w:rsid w:val="007F7687"/>
    <w:rsid w:val="00804E9A"/>
    <w:rsid w:val="00822BCC"/>
    <w:rsid w:val="00823DBF"/>
    <w:rsid w:val="00826030"/>
    <w:rsid w:val="0083096A"/>
    <w:rsid w:val="008334B3"/>
    <w:rsid w:val="00841619"/>
    <w:rsid w:val="00846503"/>
    <w:rsid w:val="00851715"/>
    <w:rsid w:val="00863860"/>
    <w:rsid w:val="00867A73"/>
    <w:rsid w:val="008742F5"/>
    <w:rsid w:val="00881AA1"/>
    <w:rsid w:val="00884EBD"/>
    <w:rsid w:val="0089057E"/>
    <w:rsid w:val="00891B9E"/>
    <w:rsid w:val="0089492C"/>
    <w:rsid w:val="008A420E"/>
    <w:rsid w:val="008A5999"/>
    <w:rsid w:val="008A631A"/>
    <w:rsid w:val="008B7CDE"/>
    <w:rsid w:val="008C2762"/>
    <w:rsid w:val="008D6570"/>
    <w:rsid w:val="008E3363"/>
    <w:rsid w:val="008E385A"/>
    <w:rsid w:val="008E5212"/>
    <w:rsid w:val="008F04BD"/>
    <w:rsid w:val="008F0552"/>
    <w:rsid w:val="008F51A7"/>
    <w:rsid w:val="008F56C2"/>
    <w:rsid w:val="008F6153"/>
    <w:rsid w:val="00903261"/>
    <w:rsid w:val="00903390"/>
    <w:rsid w:val="0090705A"/>
    <w:rsid w:val="009142FC"/>
    <w:rsid w:val="00917124"/>
    <w:rsid w:val="00923754"/>
    <w:rsid w:val="00925B96"/>
    <w:rsid w:val="00926473"/>
    <w:rsid w:val="00931008"/>
    <w:rsid w:val="009319B0"/>
    <w:rsid w:val="0093350D"/>
    <w:rsid w:val="0093524B"/>
    <w:rsid w:val="009363A9"/>
    <w:rsid w:val="00947121"/>
    <w:rsid w:val="0094748E"/>
    <w:rsid w:val="00951694"/>
    <w:rsid w:val="00951762"/>
    <w:rsid w:val="00951CB8"/>
    <w:rsid w:val="00953243"/>
    <w:rsid w:val="00955C0D"/>
    <w:rsid w:val="009578B5"/>
    <w:rsid w:val="00957D40"/>
    <w:rsid w:val="00962192"/>
    <w:rsid w:val="00962C64"/>
    <w:rsid w:val="0096612D"/>
    <w:rsid w:val="00966D96"/>
    <w:rsid w:val="009701A2"/>
    <w:rsid w:val="00984084"/>
    <w:rsid w:val="009845E9"/>
    <w:rsid w:val="00987416"/>
    <w:rsid w:val="009918E9"/>
    <w:rsid w:val="009924F7"/>
    <w:rsid w:val="00995241"/>
    <w:rsid w:val="00995C75"/>
    <w:rsid w:val="00995F33"/>
    <w:rsid w:val="009A3776"/>
    <w:rsid w:val="009A4A08"/>
    <w:rsid w:val="009A7240"/>
    <w:rsid w:val="009B02AB"/>
    <w:rsid w:val="009B05E7"/>
    <w:rsid w:val="009B3DF0"/>
    <w:rsid w:val="009D3A4E"/>
    <w:rsid w:val="009E072B"/>
    <w:rsid w:val="009E5270"/>
    <w:rsid w:val="009E6B10"/>
    <w:rsid w:val="00A00E47"/>
    <w:rsid w:val="00A04AC5"/>
    <w:rsid w:val="00A1034C"/>
    <w:rsid w:val="00A2333E"/>
    <w:rsid w:val="00A24698"/>
    <w:rsid w:val="00A252D5"/>
    <w:rsid w:val="00A34B4D"/>
    <w:rsid w:val="00A374F4"/>
    <w:rsid w:val="00A43139"/>
    <w:rsid w:val="00A474E3"/>
    <w:rsid w:val="00A527F7"/>
    <w:rsid w:val="00A530A6"/>
    <w:rsid w:val="00A55324"/>
    <w:rsid w:val="00A55947"/>
    <w:rsid w:val="00A5612F"/>
    <w:rsid w:val="00A56C64"/>
    <w:rsid w:val="00A6226B"/>
    <w:rsid w:val="00A671BD"/>
    <w:rsid w:val="00A7624A"/>
    <w:rsid w:val="00A7658B"/>
    <w:rsid w:val="00A77235"/>
    <w:rsid w:val="00A77533"/>
    <w:rsid w:val="00A81586"/>
    <w:rsid w:val="00A93E1C"/>
    <w:rsid w:val="00A96CEC"/>
    <w:rsid w:val="00AB6276"/>
    <w:rsid w:val="00AC553D"/>
    <w:rsid w:val="00AC6441"/>
    <w:rsid w:val="00AD0EC3"/>
    <w:rsid w:val="00AD1473"/>
    <w:rsid w:val="00AD3A11"/>
    <w:rsid w:val="00AE0DBA"/>
    <w:rsid w:val="00AE6B0C"/>
    <w:rsid w:val="00AE6ECB"/>
    <w:rsid w:val="00AE7C29"/>
    <w:rsid w:val="00AF0567"/>
    <w:rsid w:val="00AF2832"/>
    <w:rsid w:val="00AF6374"/>
    <w:rsid w:val="00B02B4F"/>
    <w:rsid w:val="00B06BFB"/>
    <w:rsid w:val="00B1069D"/>
    <w:rsid w:val="00B10770"/>
    <w:rsid w:val="00B13F99"/>
    <w:rsid w:val="00B1550C"/>
    <w:rsid w:val="00B160B9"/>
    <w:rsid w:val="00B216B7"/>
    <w:rsid w:val="00B23BBC"/>
    <w:rsid w:val="00B25945"/>
    <w:rsid w:val="00B2612F"/>
    <w:rsid w:val="00B26145"/>
    <w:rsid w:val="00B26835"/>
    <w:rsid w:val="00B35EC9"/>
    <w:rsid w:val="00B4366F"/>
    <w:rsid w:val="00B453C2"/>
    <w:rsid w:val="00B556CE"/>
    <w:rsid w:val="00B61303"/>
    <w:rsid w:val="00B6308D"/>
    <w:rsid w:val="00B67115"/>
    <w:rsid w:val="00B706B7"/>
    <w:rsid w:val="00B80687"/>
    <w:rsid w:val="00B80E74"/>
    <w:rsid w:val="00B91B67"/>
    <w:rsid w:val="00B95669"/>
    <w:rsid w:val="00B96CC9"/>
    <w:rsid w:val="00BA004A"/>
    <w:rsid w:val="00BA412B"/>
    <w:rsid w:val="00BA754F"/>
    <w:rsid w:val="00BB1ABD"/>
    <w:rsid w:val="00BB4D78"/>
    <w:rsid w:val="00BD2A3D"/>
    <w:rsid w:val="00BD4923"/>
    <w:rsid w:val="00BD768F"/>
    <w:rsid w:val="00BE0535"/>
    <w:rsid w:val="00BE67E5"/>
    <w:rsid w:val="00BE6F22"/>
    <w:rsid w:val="00BE7A2B"/>
    <w:rsid w:val="00BF423C"/>
    <w:rsid w:val="00C004E4"/>
    <w:rsid w:val="00C0123B"/>
    <w:rsid w:val="00C1148E"/>
    <w:rsid w:val="00C17ADE"/>
    <w:rsid w:val="00C2247B"/>
    <w:rsid w:val="00C22AC3"/>
    <w:rsid w:val="00C24184"/>
    <w:rsid w:val="00C245D7"/>
    <w:rsid w:val="00C254D5"/>
    <w:rsid w:val="00C26CD1"/>
    <w:rsid w:val="00C32ED7"/>
    <w:rsid w:val="00C37BA1"/>
    <w:rsid w:val="00C4426B"/>
    <w:rsid w:val="00C4763F"/>
    <w:rsid w:val="00C4775F"/>
    <w:rsid w:val="00C51A2A"/>
    <w:rsid w:val="00C5615E"/>
    <w:rsid w:val="00C620E4"/>
    <w:rsid w:val="00C72FC3"/>
    <w:rsid w:val="00C82B85"/>
    <w:rsid w:val="00C878F7"/>
    <w:rsid w:val="00C901A9"/>
    <w:rsid w:val="00C92B2D"/>
    <w:rsid w:val="00C95AAF"/>
    <w:rsid w:val="00C9671E"/>
    <w:rsid w:val="00C96EA4"/>
    <w:rsid w:val="00CA1900"/>
    <w:rsid w:val="00CA2255"/>
    <w:rsid w:val="00CA2F56"/>
    <w:rsid w:val="00CA426A"/>
    <w:rsid w:val="00CA6F53"/>
    <w:rsid w:val="00CB377A"/>
    <w:rsid w:val="00CB7B9F"/>
    <w:rsid w:val="00CC5065"/>
    <w:rsid w:val="00CC7E4A"/>
    <w:rsid w:val="00CD1B2F"/>
    <w:rsid w:val="00CD5C58"/>
    <w:rsid w:val="00CE1653"/>
    <w:rsid w:val="00CE258F"/>
    <w:rsid w:val="00CE72ED"/>
    <w:rsid w:val="00CF5CDA"/>
    <w:rsid w:val="00D01A28"/>
    <w:rsid w:val="00D023D1"/>
    <w:rsid w:val="00D02F03"/>
    <w:rsid w:val="00D13C46"/>
    <w:rsid w:val="00D14D19"/>
    <w:rsid w:val="00D202B8"/>
    <w:rsid w:val="00D22A1E"/>
    <w:rsid w:val="00D24649"/>
    <w:rsid w:val="00D32A7D"/>
    <w:rsid w:val="00D33714"/>
    <w:rsid w:val="00D40446"/>
    <w:rsid w:val="00D447D5"/>
    <w:rsid w:val="00D50124"/>
    <w:rsid w:val="00D5036F"/>
    <w:rsid w:val="00D509BB"/>
    <w:rsid w:val="00D50EA4"/>
    <w:rsid w:val="00D52F49"/>
    <w:rsid w:val="00D547C0"/>
    <w:rsid w:val="00D5751A"/>
    <w:rsid w:val="00D60C3E"/>
    <w:rsid w:val="00D611FC"/>
    <w:rsid w:val="00D61635"/>
    <w:rsid w:val="00D66ACC"/>
    <w:rsid w:val="00D732D8"/>
    <w:rsid w:val="00D732EE"/>
    <w:rsid w:val="00D73875"/>
    <w:rsid w:val="00D81531"/>
    <w:rsid w:val="00D8524A"/>
    <w:rsid w:val="00D86AC1"/>
    <w:rsid w:val="00D9086A"/>
    <w:rsid w:val="00D908F0"/>
    <w:rsid w:val="00D91268"/>
    <w:rsid w:val="00D926AD"/>
    <w:rsid w:val="00D95ADE"/>
    <w:rsid w:val="00DA0192"/>
    <w:rsid w:val="00DA7FF0"/>
    <w:rsid w:val="00DB3D26"/>
    <w:rsid w:val="00DB700B"/>
    <w:rsid w:val="00DD2171"/>
    <w:rsid w:val="00DD6CF8"/>
    <w:rsid w:val="00DE162A"/>
    <w:rsid w:val="00DE6490"/>
    <w:rsid w:val="00DF1CDE"/>
    <w:rsid w:val="00DF21E1"/>
    <w:rsid w:val="00DF26F6"/>
    <w:rsid w:val="00E002AE"/>
    <w:rsid w:val="00E043AB"/>
    <w:rsid w:val="00E06AFB"/>
    <w:rsid w:val="00E10EBA"/>
    <w:rsid w:val="00E11335"/>
    <w:rsid w:val="00E1174B"/>
    <w:rsid w:val="00E158AD"/>
    <w:rsid w:val="00E17B1D"/>
    <w:rsid w:val="00E22A8C"/>
    <w:rsid w:val="00E22AF4"/>
    <w:rsid w:val="00E22CD5"/>
    <w:rsid w:val="00E24A6A"/>
    <w:rsid w:val="00E31445"/>
    <w:rsid w:val="00E32DAA"/>
    <w:rsid w:val="00E34322"/>
    <w:rsid w:val="00E3531E"/>
    <w:rsid w:val="00E353AE"/>
    <w:rsid w:val="00E64381"/>
    <w:rsid w:val="00E64876"/>
    <w:rsid w:val="00E70C59"/>
    <w:rsid w:val="00E75DA1"/>
    <w:rsid w:val="00E75E4A"/>
    <w:rsid w:val="00E81EE2"/>
    <w:rsid w:val="00E82575"/>
    <w:rsid w:val="00EA2BC9"/>
    <w:rsid w:val="00EA7E61"/>
    <w:rsid w:val="00EB079F"/>
    <w:rsid w:val="00EB1C7B"/>
    <w:rsid w:val="00EC386F"/>
    <w:rsid w:val="00EC752F"/>
    <w:rsid w:val="00ED51C2"/>
    <w:rsid w:val="00EE0232"/>
    <w:rsid w:val="00EF6499"/>
    <w:rsid w:val="00F03FFB"/>
    <w:rsid w:val="00F052F1"/>
    <w:rsid w:val="00F05A68"/>
    <w:rsid w:val="00F14383"/>
    <w:rsid w:val="00F1459D"/>
    <w:rsid w:val="00F150C0"/>
    <w:rsid w:val="00F1610D"/>
    <w:rsid w:val="00F16E0E"/>
    <w:rsid w:val="00F21041"/>
    <w:rsid w:val="00F21A76"/>
    <w:rsid w:val="00F2400F"/>
    <w:rsid w:val="00F27C49"/>
    <w:rsid w:val="00F27ED1"/>
    <w:rsid w:val="00F33A5F"/>
    <w:rsid w:val="00F401D3"/>
    <w:rsid w:val="00F4175D"/>
    <w:rsid w:val="00F41DEA"/>
    <w:rsid w:val="00F43C78"/>
    <w:rsid w:val="00F44426"/>
    <w:rsid w:val="00F4561B"/>
    <w:rsid w:val="00F45651"/>
    <w:rsid w:val="00F46744"/>
    <w:rsid w:val="00F52562"/>
    <w:rsid w:val="00F54969"/>
    <w:rsid w:val="00F54C3D"/>
    <w:rsid w:val="00F60F0F"/>
    <w:rsid w:val="00F63C1C"/>
    <w:rsid w:val="00F71840"/>
    <w:rsid w:val="00F8014D"/>
    <w:rsid w:val="00F82985"/>
    <w:rsid w:val="00F906F3"/>
    <w:rsid w:val="00F9099F"/>
    <w:rsid w:val="00F91B75"/>
    <w:rsid w:val="00F92483"/>
    <w:rsid w:val="00F939C6"/>
    <w:rsid w:val="00F94A18"/>
    <w:rsid w:val="00FA014E"/>
    <w:rsid w:val="00FA52BF"/>
    <w:rsid w:val="00FB09EF"/>
    <w:rsid w:val="00FB3717"/>
    <w:rsid w:val="00FC2C18"/>
    <w:rsid w:val="00FC36CE"/>
    <w:rsid w:val="00FD3089"/>
    <w:rsid w:val="00FD4106"/>
    <w:rsid w:val="00FF283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49A9"/>
    <w:pPr>
      <w:tabs>
        <w:tab w:val="left" w:pos="440"/>
        <w:tab w:val="right" w:leader="dot" w:pos="9060"/>
      </w:tabs>
      <w:spacing w:after="100"/>
    </w:pPr>
    <w:rPr>
      <w:b/>
      <w:noProof/>
      <w:color w:val="000000" w:themeColor="text1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2E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732EE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D5"/>
    <w:rPr>
      <w:vertAlign w:val="superscript"/>
    </w:rPr>
  </w:style>
  <w:style w:type="character" w:styleId="Numerstrony">
    <w:name w:val="page number"/>
    <w:basedOn w:val="Domylnaczcionkaakapitu"/>
    <w:uiPriority w:val="99"/>
    <w:rsid w:val="00760F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49A9"/>
    <w:pPr>
      <w:tabs>
        <w:tab w:val="left" w:pos="440"/>
        <w:tab w:val="right" w:leader="dot" w:pos="9060"/>
      </w:tabs>
      <w:spacing w:after="100"/>
    </w:pPr>
    <w:rPr>
      <w:b/>
      <w:noProof/>
      <w:color w:val="000000" w:themeColor="text1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2E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732EE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D5"/>
    <w:rPr>
      <w:vertAlign w:val="superscript"/>
    </w:rPr>
  </w:style>
  <w:style w:type="character" w:styleId="Numerstrony">
    <w:name w:val="page number"/>
    <w:basedOn w:val="Domylnaczcionkaakapitu"/>
    <w:uiPriority w:val="99"/>
    <w:rsid w:val="00760F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gramszwajcarski.gov.pl/dokumenty/wytyczne_info_promo/strony/wytyczne_ws_informacji_i_promocji_021110.asp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1556-1CC8-40A7-8BC8-F90E1C31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7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411</cp:revision>
  <cp:lastPrinted>2014-02-07T07:16:00Z</cp:lastPrinted>
  <dcterms:created xsi:type="dcterms:W3CDTF">2014-02-17T14:03:00Z</dcterms:created>
  <dcterms:modified xsi:type="dcterms:W3CDTF">2014-07-15T05:55:00Z</dcterms:modified>
</cp:coreProperties>
</file>